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7C" w:rsidRDefault="0091517C" w:rsidP="0091517C">
      <w:pPr>
        <w:jc w:val="center"/>
        <w:rPr>
          <w:rFonts w:ascii="Arial" w:hAnsi="Arial" w:cs="Arial"/>
          <w:b/>
          <w:sz w:val="24"/>
          <w:szCs w:val="24"/>
        </w:rPr>
      </w:pPr>
      <w:bookmarkStart w:id="0" w:name="_GoBack"/>
      <w:bookmarkEnd w:id="0"/>
      <w:r w:rsidRPr="0091517C">
        <w:rPr>
          <w:rFonts w:ascii="Arial" w:hAnsi="Arial" w:cs="Arial"/>
          <w:b/>
          <w:sz w:val="24"/>
          <w:szCs w:val="24"/>
        </w:rPr>
        <w:t>Constable Country Medical Practice</w:t>
      </w:r>
    </w:p>
    <w:p w:rsidR="0091517C" w:rsidRDefault="0091517C" w:rsidP="0091517C">
      <w:pPr>
        <w:jc w:val="center"/>
        <w:rPr>
          <w:rFonts w:ascii="Arial" w:hAnsi="Arial" w:cs="Arial"/>
          <w:b/>
          <w:sz w:val="24"/>
          <w:szCs w:val="24"/>
        </w:rPr>
      </w:pPr>
      <w:r w:rsidRPr="0091517C">
        <w:rPr>
          <w:rFonts w:ascii="Arial" w:hAnsi="Arial" w:cs="Arial"/>
          <w:b/>
          <w:sz w:val="24"/>
          <w:szCs w:val="24"/>
        </w:rPr>
        <w:t>Patient Participation Group</w:t>
      </w:r>
    </w:p>
    <w:p w:rsidR="0091517C" w:rsidRDefault="009C5629" w:rsidP="001A0284">
      <w:pPr>
        <w:jc w:val="center"/>
        <w:rPr>
          <w:rFonts w:ascii="Arial" w:hAnsi="Arial" w:cs="Arial"/>
          <w:b/>
          <w:sz w:val="24"/>
          <w:szCs w:val="24"/>
        </w:rPr>
      </w:pPr>
      <w:r>
        <w:rPr>
          <w:rFonts w:ascii="Arial" w:hAnsi="Arial" w:cs="Arial"/>
          <w:b/>
          <w:sz w:val="24"/>
          <w:szCs w:val="24"/>
        </w:rPr>
        <w:t xml:space="preserve">Minutes of meeting held 16 April 2018 </w:t>
      </w:r>
    </w:p>
    <w:tbl>
      <w:tblPr>
        <w:tblStyle w:val="TableGrid"/>
        <w:tblW w:w="0" w:type="auto"/>
        <w:tblLayout w:type="fixed"/>
        <w:tblLook w:val="04A0" w:firstRow="1" w:lastRow="0" w:firstColumn="1" w:lastColumn="0" w:noHBand="0" w:noVBand="1"/>
      </w:tblPr>
      <w:tblGrid>
        <w:gridCol w:w="1664"/>
        <w:gridCol w:w="6666"/>
        <w:gridCol w:w="912"/>
      </w:tblGrid>
      <w:tr w:rsidR="0091517C" w:rsidTr="00E23997">
        <w:tc>
          <w:tcPr>
            <w:tcW w:w="1664" w:type="dxa"/>
          </w:tcPr>
          <w:p w:rsidR="001B6AC8" w:rsidRDefault="001B6AC8" w:rsidP="0091517C">
            <w:pPr>
              <w:jc w:val="center"/>
              <w:rPr>
                <w:rFonts w:ascii="Arial" w:hAnsi="Arial" w:cs="Arial"/>
                <w:b/>
              </w:rPr>
            </w:pPr>
          </w:p>
          <w:p w:rsidR="0091517C" w:rsidRPr="007326DE" w:rsidRDefault="0091517C" w:rsidP="0091517C">
            <w:pPr>
              <w:jc w:val="center"/>
              <w:rPr>
                <w:rFonts w:ascii="Arial" w:hAnsi="Arial" w:cs="Arial"/>
                <w:b/>
              </w:rPr>
            </w:pPr>
            <w:r w:rsidRPr="007326DE">
              <w:rPr>
                <w:rFonts w:ascii="Arial" w:hAnsi="Arial" w:cs="Arial"/>
                <w:b/>
              </w:rPr>
              <w:t>Present</w:t>
            </w:r>
          </w:p>
        </w:tc>
        <w:tc>
          <w:tcPr>
            <w:tcW w:w="6666" w:type="dxa"/>
          </w:tcPr>
          <w:p w:rsidR="001B6AC8" w:rsidRDefault="001B6AC8" w:rsidP="0091517C">
            <w:pPr>
              <w:rPr>
                <w:rFonts w:ascii="Arial" w:hAnsi="Arial" w:cs="Arial"/>
              </w:rPr>
            </w:pPr>
          </w:p>
          <w:p w:rsidR="001B6AC8" w:rsidRDefault="001B6AC8" w:rsidP="0091517C">
            <w:pPr>
              <w:rPr>
                <w:rFonts w:ascii="Arial" w:hAnsi="Arial" w:cs="Arial"/>
              </w:rPr>
            </w:pPr>
            <w:r>
              <w:rPr>
                <w:rFonts w:ascii="Arial" w:hAnsi="Arial" w:cs="Arial"/>
              </w:rPr>
              <w:t>Kathy Pollard (Chair), Frank Wells, Andrew Ravas</w:t>
            </w:r>
            <w:r w:rsidR="0091517C" w:rsidRPr="007326DE">
              <w:rPr>
                <w:rFonts w:ascii="Arial" w:hAnsi="Arial" w:cs="Arial"/>
              </w:rPr>
              <w:t>io</w:t>
            </w:r>
            <w:r>
              <w:rPr>
                <w:rFonts w:ascii="Arial" w:hAnsi="Arial" w:cs="Arial"/>
              </w:rPr>
              <w:t>,</w:t>
            </w:r>
            <w:r w:rsidR="0091517C" w:rsidRPr="007326DE">
              <w:rPr>
                <w:rFonts w:ascii="Arial" w:hAnsi="Arial" w:cs="Arial"/>
              </w:rPr>
              <w:t xml:space="preserve"> </w:t>
            </w:r>
          </w:p>
          <w:p w:rsidR="001B6AC8" w:rsidRDefault="0091517C" w:rsidP="0091517C">
            <w:pPr>
              <w:rPr>
                <w:rFonts w:ascii="Arial" w:hAnsi="Arial" w:cs="Arial"/>
              </w:rPr>
            </w:pPr>
            <w:r w:rsidRPr="007326DE">
              <w:rPr>
                <w:rFonts w:ascii="Arial" w:hAnsi="Arial" w:cs="Arial"/>
              </w:rPr>
              <w:t>Richard Cavanagh</w:t>
            </w:r>
            <w:r w:rsidR="001B6AC8">
              <w:rPr>
                <w:rFonts w:ascii="Arial" w:hAnsi="Arial" w:cs="Arial"/>
              </w:rPr>
              <w:t xml:space="preserve">, </w:t>
            </w:r>
            <w:r w:rsidRPr="007326DE">
              <w:rPr>
                <w:rFonts w:ascii="Arial" w:hAnsi="Arial" w:cs="Arial"/>
              </w:rPr>
              <w:t>Kirsty Nichols</w:t>
            </w:r>
            <w:r w:rsidR="001B6AC8">
              <w:rPr>
                <w:rFonts w:ascii="Arial" w:hAnsi="Arial" w:cs="Arial"/>
              </w:rPr>
              <w:t xml:space="preserve">, Mike Huard, Peter Wright, </w:t>
            </w:r>
          </w:p>
          <w:p w:rsidR="0091517C" w:rsidRPr="007326DE" w:rsidRDefault="00F63CEB" w:rsidP="0091517C">
            <w:pPr>
              <w:rPr>
                <w:rFonts w:ascii="Arial" w:hAnsi="Arial" w:cs="Arial"/>
              </w:rPr>
            </w:pPr>
            <w:r>
              <w:rPr>
                <w:rFonts w:ascii="Arial" w:hAnsi="Arial" w:cs="Arial"/>
              </w:rPr>
              <w:t>Liz Digby, Lyn</w:t>
            </w:r>
            <w:r w:rsidR="001B6AC8">
              <w:rPr>
                <w:rFonts w:ascii="Arial" w:hAnsi="Arial" w:cs="Arial"/>
              </w:rPr>
              <w:t xml:space="preserve"> Matthews, </w:t>
            </w:r>
            <w:r w:rsidR="0091517C" w:rsidRPr="007326DE">
              <w:rPr>
                <w:rFonts w:ascii="Arial" w:hAnsi="Arial" w:cs="Arial"/>
              </w:rPr>
              <w:t xml:space="preserve">Pete Keeble </w:t>
            </w:r>
            <w:r w:rsidR="001B6AC8">
              <w:rPr>
                <w:rFonts w:ascii="Arial" w:hAnsi="Arial" w:cs="Arial"/>
              </w:rPr>
              <w:t xml:space="preserve">, </w:t>
            </w:r>
            <w:r w:rsidR="001941DC" w:rsidRPr="007326DE">
              <w:rPr>
                <w:rFonts w:ascii="Arial" w:hAnsi="Arial" w:cs="Arial"/>
              </w:rPr>
              <w:t xml:space="preserve">Francis </w:t>
            </w:r>
            <w:r w:rsidR="0091517C" w:rsidRPr="007326DE">
              <w:rPr>
                <w:rFonts w:ascii="Arial" w:hAnsi="Arial" w:cs="Arial"/>
              </w:rPr>
              <w:t xml:space="preserve">Casey </w:t>
            </w:r>
          </w:p>
          <w:p w:rsidR="001941DC" w:rsidRPr="007326DE" w:rsidRDefault="001941DC" w:rsidP="0091517C">
            <w:pPr>
              <w:rPr>
                <w:rFonts w:ascii="Arial" w:hAnsi="Arial" w:cs="Arial"/>
              </w:rPr>
            </w:pPr>
            <w:r w:rsidRPr="007326DE">
              <w:rPr>
                <w:rFonts w:ascii="Arial" w:hAnsi="Arial" w:cs="Arial"/>
              </w:rPr>
              <w:t xml:space="preserve">Dr. </w:t>
            </w:r>
            <w:proofErr w:type="spellStart"/>
            <w:r w:rsidR="001B6AC8">
              <w:rPr>
                <w:rFonts w:ascii="Arial" w:hAnsi="Arial" w:cs="Arial"/>
              </w:rPr>
              <w:t>Tettah</w:t>
            </w:r>
            <w:proofErr w:type="spellEnd"/>
          </w:p>
        </w:tc>
        <w:tc>
          <w:tcPr>
            <w:tcW w:w="912" w:type="dxa"/>
          </w:tcPr>
          <w:p w:rsidR="0091517C" w:rsidRDefault="0091517C" w:rsidP="0091517C">
            <w:pPr>
              <w:jc w:val="center"/>
            </w:pPr>
          </w:p>
        </w:tc>
      </w:tr>
      <w:tr w:rsidR="0091517C" w:rsidTr="00E23997">
        <w:tc>
          <w:tcPr>
            <w:tcW w:w="1664" w:type="dxa"/>
          </w:tcPr>
          <w:p w:rsidR="001B6AC8" w:rsidRDefault="001B6AC8" w:rsidP="001941DC">
            <w:pPr>
              <w:rPr>
                <w:rFonts w:ascii="Arial" w:hAnsi="Arial" w:cs="Arial"/>
                <w:b/>
              </w:rPr>
            </w:pPr>
          </w:p>
          <w:p w:rsidR="0091517C" w:rsidRPr="007326DE" w:rsidRDefault="001941DC" w:rsidP="001941DC">
            <w:pPr>
              <w:rPr>
                <w:rFonts w:ascii="Arial" w:hAnsi="Arial" w:cs="Arial"/>
                <w:b/>
              </w:rPr>
            </w:pPr>
            <w:r w:rsidRPr="007326DE">
              <w:rPr>
                <w:rFonts w:ascii="Arial" w:hAnsi="Arial" w:cs="Arial"/>
                <w:b/>
              </w:rPr>
              <w:t>1.Apologies</w:t>
            </w:r>
          </w:p>
        </w:tc>
        <w:tc>
          <w:tcPr>
            <w:tcW w:w="6666" w:type="dxa"/>
          </w:tcPr>
          <w:p w:rsidR="001B6AC8" w:rsidRDefault="001B6AC8" w:rsidP="001941DC">
            <w:pPr>
              <w:rPr>
                <w:rFonts w:ascii="Arial" w:hAnsi="Arial" w:cs="Arial"/>
              </w:rPr>
            </w:pPr>
          </w:p>
          <w:p w:rsidR="001B6AC8" w:rsidRDefault="00F63CEB" w:rsidP="001941DC">
            <w:pPr>
              <w:rPr>
                <w:rFonts w:ascii="Arial" w:hAnsi="Arial" w:cs="Arial"/>
              </w:rPr>
            </w:pPr>
            <w:r>
              <w:rPr>
                <w:rFonts w:ascii="Arial" w:hAnsi="Arial" w:cs="Arial"/>
              </w:rPr>
              <w:t>Nancy Coh</w:t>
            </w:r>
            <w:r w:rsidR="001B6AC8">
              <w:rPr>
                <w:rFonts w:ascii="Arial" w:hAnsi="Arial" w:cs="Arial"/>
              </w:rPr>
              <w:t>n</w:t>
            </w:r>
          </w:p>
          <w:p w:rsidR="0091517C" w:rsidRPr="007326DE" w:rsidRDefault="001B6AC8" w:rsidP="001941DC">
            <w:pPr>
              <w:rPr>
                <w:rFonts w:ascii="Arial" w:hAnsi="Arial" w:cs="Arial"/>
              </w:rPr>
            </w:pPr>
            <w:r>
              <w:rPr>
                <w:rFonts w:ascii="Arial" w:hAnsi="Arial" w:cs="Arial"/>
              </w:rPr>
              <w:t>Jan Cheng</w:t>
            </w:r>
            <w:r w:rsidR="001941DC" w:rsidRPr="007326DE">
              <w:rPr>
                <w:rFonts w:ascii="Arial" w:hAnsi="Arial" w:cs="Arial"/>
              </w:rPr>
              <w:t>.</w:t>
            </w:r>
          </w:p>
          <w:p w:rsidR="001941DC" w:rsidRPr="007326DE" w:rsidRDefault="001B6AC8" w:rsidP="001941DC">
            <w:pPr>
              <w:rPr>
                <w:rFonts w:ascii="Arial" w:hAnsi="Arial" w:cs="Arial"/>
              </w:rPr>
            </w:pPr>
            <w:r>
              <w:rPr>
                <w:rFonts w:ascii="Arial" w:hAnsi="Arial" w:cs="Arial"/>
              </w:rPr>
              <w:t>Gill Jones (</w:t>
            </w:r>
            <w:proofErr w:type="spellStart"/>
            <w:r>
              <w:rPr>
                <w:rFonts w:ascii="Arial" w:hAnsi="Arial" w:cs="Arial"/>
              </w:rPr>
              <w:t>Healthwatch</w:t>
            </w:r>
            <w:proofErr w:type="spellEnd"/>
            <w:r>
              <w:rPr>
                <w:rFonts w:ascii="Arial" w:hAnsi="Arial" w:cs="Arial"/>
              </w:rPr>
              <w:t>)</w:t>
            </w:r>
          </w:p>
        </w:tc>
        <w:tc>
          <w:tcPr>
            <w:tcW w:w="912" w:type="dxa"/>
          </w:tcPr>
          <w:p w:rsidR="0091517C" w:rsidRDefault="0091517C" w:rsidP="0091517C">
            <w:pPr>
              <w:jc w:val="center"/>
            </w:pPr>
          </w:p>
        </w:tc>
      </w:tr>
      <w:tr w:rsidR="0091517C" w:rsidTr="00E23997">
        <w:tc>
          <w:tcPr>
            <w:tcW w:w="1664" w:type="dxa"/>
          </w:tcPr>
          <w:p w:rsidR="001B6AC8" w:rsidRDefault="001B6AC8" w:rsidP="001941DC">
            <w:pPr>
              <w:rPr>
                <w:rFonts w:ascii="Arial" w:hAnsi="Arial" w:cs="Arial"/>
                <w:b/>
              </w:rPr>
            </w:pPr>
          </w:p>
          <w:p w:rsidR="0091517C" w:rsidRDefault="007440B7" w:rsidP="001941DC">
            <w:pPr>
              <w:rPr>
                <w:rFonts w:ascii="Arial" w:hAnsi="Arial" w:cs="Arial"/>
                <w:b/>
              </w:rPr>
            </w:pPr>
            <w:r>
              <w:rPr>
                <w:rFonts w:ascii="Arial" w:hAnsi="Arial" w:cs="Arial"/>
                <w:b/>
              </w:rPr>
              <w:t>2. Declaration</w:t>
            </w:r>
            <w:r w:rsidR="001941DC" w:rsidRPr="007326DE">
              <w:rPr>
                <w:rFonts w:ascii="Arial" w:hAnsi="Arial" w:cs="Arial"/>
                <w:b/>
              </w:rPr>
              <w:t xml:space="preserve"> </w:t>
            </w:r>
            <w:r>
              <w:rPr>
                <w:rFonts w:ascii="Arial" w:hAnsi="Arial" w:cs="Arial"/>
                <w:b/>
              </w:rPr>
              <w:t xml:space="preserve">           </w:t>
            </w:r>
            <w:r w:rsidR="001941DC" w:rsidRPr="007326DE">
              <w:rPr>
                <w:rFonts w:ascii="Arial" w:hAnsi="Arial" w:cs="Arial"/>
                <w:b/>
              </w:rPr>
              <w:t>of Interest</w:t>
            </w:r>
          </w:p>
          <w:p w:rsidR="00F427D1" w:rsidRPr="007326DE" w:rsidRDefault="00F427D1" w:rsidP="001941DC">
            <w:pPr>
              <w:rPr>
                <w:rFonts w:ascii="Arial" w:hAnsi="Arial" w:cs="Arial"/>
                <w:b/>
              </w:rPr>
            </w:pPr>
          </w:p>
        </w:tc>
        <w:tc>
          <w:tcPr>
            <w:tcW w:w="6666" w:type="dxa"/>
          </w:tcPr>
          <w:p w:rsidR="001B6AC8" w:rsidRDefault="001B6AC8" w:rsidP="001941DC">
            <w:pPr>
              <w:rPr>
                <w:rFonts w:ascii="Arial" w:hAnsi="Arial" w:cs="Arial"/>
              </w:rPr>
            </w:pPr>
          </w:p>
          <w:p w:rsidR="0091517C" w:rsidRPr="007326DE" w:rsidRDefault="001B6AC8" w:rsidP="001941DC">
            <w:pPr>
              <w:rPr>
                <w:rFonts w:ascii="Arial" w:hAnsi="Arial" w:cs="Arial"/>
              </w:rPr>
            </w:pPr>
            <w:r>
              <w:rPr>
                <w:rFonts w:ascii="Arial" w:hAnsi="Arial" w:cs="Arial"/>
              </w:rPr>
              <w:t>None</w:t>
            </w:r>
          </w:p>
        </w:tc>
        <w:tc>
          <w:tcPr>
            <w:tcW w:w="912" w:type="dxa"/>
          </w:tcPr>
          <w:p w:rsidR="0091517C" w:rsidRDefault="0091517C" w:rsidP="0091517C">
            <w:pPr>
              <w:jc w:val="center"/>
            </w:pPr>
          </w:p>
        </w:tc>
      </w:tr>
      <w:tr w:rsidR="0091517C" w:rsidTr="00E23997">
        <w:tc>
          <w:tcPr>
            <w:tcW w:w="1664" w:type="dxa"/>
          </w:tcPr>
          <w:p w:rsidR="001B6AC8" w:rsidRDefault="001B6AC8" w:rsidP="001941DC">
            <w:pPr>
              <w:rPr>
                <w:rFonts w:ascii="Arial" w:hAnsi="Arial" w:cs="Arial"/>
                <w:b/>
              </w:rPr>
            </w:pPr>
          </w:p>
          <w:p w:rsidR="0091517C" w:rsidRDefault="001941DC" w:rsidP="001941DC">
            <w:pPr>
              <w:rPr>
                <w:rFonts w:ascii="Arial" w:hAnsi="Arial" w:cs="Arial"/>
                <w:b/>
              </w:rPr>
            </w:pPr>
            <w:r w:rsidRPr="003149AA">
              <w:rPr>
                <w:rFonts w:ascii="Arial" w:hAnsi="Arial" w:cs="Arial"/>
                <w:b/>
              </w:rPr>
              <w:t xml:space="preserve">3. Minutes of </w:t>
            </w:r>
            <w:r w:rsidR="00A650EB">
              <w:rPr>
                <w:rFonts w:ascii="Arial" w:hAnsi="Arial" w:cs="Arial"/>
                <w:b/>
              </w:rPr>
              <w:t xml:space="preserve">  </w:t>
            </w:r>
            <w:r w:rsidRPr="003149AA">
              <w:rPr>
                <w:rFonts w:ascii="Arial" w:hAnsi="Arial" w:cs="Arial"/>
                <w:b/>
              </w:rPr>
              <w:t>last meeting</w:t>
            </w:r>
          </w:p>
          <w:p w:rsidR="00F427D1" w:rsidRPr="003149AA" w:rsidRDefault="00F427D1" w:rsidP="001941DC">
            <w:pPr>
              <w:rPr>
                <w:rFonts w:ascii="Arial" w:hAnsi="Arial" w:cs="Arial"/>
                <w:b/>
              </w:rPr>
            </w:pPr>
          </w:p>
        </w:tc>
        <w:tc>
          <w:tcPr>
            <w:tcW w:w="6666" w:type="dxa"/>
          </w:tcPr>
          <w:p w:rsidR="001B6AC8" w:rsidRDefault="001B6AC8" w:rsidP="001941DC">
            <w:pPr>
              <w:rPr>
                <w:rFonts w:ascii="Arial" w:hAnsi="Arial" w:cs="Arial"/>
              </w:rPr>
            </w:pPr>
          </w:p>
          <w:p w:rsidR="0091517C" w:rsidRPr="007326DE" w:rsidRDefault="001941DC" w:rsidP="001941DC">
            <w:pPr>
              <w:rPr>
                <w:rFonts w:ascii="Arial" w:hAnsi="Arial" w:cs="Arial"/>
              </w:rPr>
            </w:pPr>
            <w:r w:rsidRPr="007326DE">
              <w:rPr>
                <w:rFonts w:ascii="Arial" w:hAnsi="Arial" w:cs="Arial"/>
              </w:rPr>
              <w:t>Agreed as a correct record</w:t>
            </w:r>
          </w:p>
        </w:tc>
        <w:tc>
          <w:tcPr>
            <w:tcW w:w="912" w:type="dxa"/>
          </w:tcPr>
          <w:p w:rsidR="0091517C" w:rsidRDefault="0091517C" w:rsidP="0091517C">
            <w:pPr>
              <w:jc w:val="center"/>
            </w:pPr>
          </w:p>
        </w:tc>
      </w:tr>
      <w:tr w:rsidR="0091517C" w:rsidTr="00E23997">
        <w:trPr>
          <w:trHeight w:val="1125"/>
        </w:trPr>
        <w:tc>
          <w:tcPr>
            <w:tcW w:w="1664" w:type="dxa"/>
          </w:tcPr>
          <w:p w:rsidR="009C5629" w:rsidRDefault="009C5629" w:rsidP="001941DC">
            <w:pPr>
              <w:rPr>
                <w:rFonts w:ascii="Arial" w:hAnsi="Arial" w:cs="Arial"/>
                <w:b/>
              </w:rPr>
            </w:pPr>
          </w:p>
          <w:p w:rsidR="009C5629" w:rsidRDefault="002D0993" w:rsidP="001941DC">
            <w:pPr>
              <w:rPr>
                <w:rFonts w:ascii="Arial" w:hAnsi="Arial" w:cs="Arial"/>
                <w:b/>
              </w:rPr>
            </w:pPr>
            <w:r>
              <w:rPr>
                <w:rFonts w:ascii="Arial" w:hAnsi="Arial" w:cs="Arial"/>
                <w:b/>
              </w:rPr>
              <w:t xml:space="preserve">4. </w:t>
            </w:r>
            <w:r w:rsidR="009C5629">
              <w:rPr>
                <w:rFonts w:ascii="Arial" w:hAnsi="Arial" w:cs="Arial"/>
                <w:b/>
              </w:rPr>
              <w:t xml:space="preserve">Matters </w:t>
            </w:r>
            <w:r w:rsidR="00A650EB">
              <w:rPr>
                <w:rFonts w:ascii="Arial" w:hAnsi="Arial" w:cs="Arial"/>
                <w:b/>
              </w:rPr>
              <w:t xml:space="preserve">       </w:t>
            </w:r>
            <w:r w:rsidR="009C5629">
              <w:rPr>
                <w:rFonts w:ascii="Arial" w:hAnsi="Arial" w:cs="Arial"/>
                <w:b/>
              </w:rPr>
              <w:t>Arising</w:t>
            </w:r>
          </w:p>
          <w:p w:rsidR="00F427D1" w:rsidRDefault="00F427D1" w:rsidP="001941DC">
            <w:pPr>
              <w:rPr>
                <w:rFonts w:ascii="Arial" w:hAnsi="Arial" w:cs="Arial"/>
                <w:b/>
              </w:rPr>
            </w:pPr>
          </w:p>
          <w:p w:rsidR="0091517C" w:rsidRPr="003149AA" w:rsidRDefault="007326DE" w:rsidP="001941DC">
            <w:pPr>
              <w:rPr>
                <w:rFonts w:ascii="Arial" w:hAnsi="Arial" w:cs="Arial"/>
                <w:b/>
              </w:rPr>
            </w:pPr>
            <w:r w:rsidRPr="003149AA">
              <w:rPr>
                <w:rFonts w:ascii="Arial" w:hAnsi="Arial" w:cs="Arial"/>
                <w:b/>
              </w:rPr>
              <w:t xml:space="preserve">.  </w:t>
            </w:r>
            <w:r w:rsidR="001941DC" w:rsidRPr="003149AA">
              <w:rPr>
                <w:rFonts w:ascii="Arial" w:hAnsi="Arial" w:cs="Arial"/>
                <w:b/>
              </w:rPr>
              <w:t xml:space="preserve"> </w:t>
            </w:r>
            <w:proofErr w:type="gramStart"/>
            <w:r w:rsidR="001941DC" w:rsidRPr="003149AA">
              <w:rPr>
                <w:rFonts w:ascii="Arial" w:hAnsi="Arial" w:cs="Arial"/>
                <w:b/>
              </w:rPr>
              <w:t>a</w:t>
            </w:r>
            <w:proofErr w:type="gramEnd"/>
            <w:r w:rsidR="001941DC" w:rsidRPr="003149AA">
              <w:rPr>
                <w:rFonts w:ascii="Arial" w:hAnsi="Arial" w:cs="Arial"/>
                <w:b/>
              </w:rPr>
              <w:t>.</w:t>
            </w: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7326DE" w:rsidRPr="003149AA" w:rsidRDefault="007326DE" w:rsidP="001941DC">
            <w:pPr>
              <w:rPr>
                <w:rFonts w:ascii="Arial" w:hAnsi="Arial" w:cs="Arial"/>
                <w:b/>
              </w:rPr>
            </w:pPr>
          </w:p>
          <w:p w:rsidR="00A650EB" w:rsidRDefault="00F427D1" w:rsidP="001941DC">
            <w:pPr>
              <w:rPr>
                <w:rFonts w:ascii="Arial" w:hAnsi="Arial" w:cs="Arial"/>
                <w:b/>
              </w:rPr>
            </w:pPr>
            <w:r>
              <w:rPr>
                <w:rFonts w:ascii="Arial" w:hAnsi="Arial" w:cs="Arial"/>
                <w:b/>
              </w:rPr>
              <w:t xml:space="preserve">     </w:t>
            </w:r>
          </w:p>
          <w:p w:rsidR="001A0284" w:rsidRPr="003149AA" w:rsidRDefault="00A650EB" w:rsidP="001941DC">
            <w:pPr>
              <w:rPr>
                <w:rFonts w:ascii="Arial" w:hAnsi="Arial" w:cs="Arial"/>
                <w:b/>
              </w:rPr>
            </w:pPr>
            <w:r>
              <w:rPr>
                <w:rFonts w:ascii="Arial" w:hAnsi="Arial" w:cs="Arial"/>
                <w:b/>
              </w:rPr>
              <w:t xml:space="preserve">   </w:t>
            </w:r>
            <w:r w:rsidR="007326DE" w:rsidRPr="003149AA">
              <w:rPr>
                <w:rFonts w:ascii="Arial" w:hAnsi="Arial" w:cs="Arial"/>
                <w:b/>
              </w:rPr>
              <w:t xml:space="preserve"> </w:t>
            </w:r>
            <w:proofErr w:type="gramStart"/>
            <w:r w:rsidR="007326DE" w:rsidRPr="003149AA">
              <w:rPr>
                <w:rFonts w:ascii="Arial" w:hAnsi="Arial" w:cs="Arial"/>
                <w:b/>
              </w:rPr>
              <w:t>b</w:t>
            </w:r>
            <w:proofErr w:type="gramEnd"/>
            <w:r w:rsidR="007326DE" w:rsidRPr="003149AA">
              <w:rPr>
                <w:rFonts w:ascii="Arial" w:hAnsi="Arial" w:cs="Arial"/>
                <w:b/>
              </w:rPr>
              <w:t>.</w:t>
            </w: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A650EB" w:rsidRDefault="00F427D1" w:rsidP="001941DC">
            <w:pPr>
              <w:rPr>
                <w:rFonts w:ascii="Arial" w:hAnsi="Arial" w:cs="Arial"/>
                <w:b/>
              </w:rPr>
            </w:pPr>
            <w:r>
              <w:rPr>
                <w:rFonts w:ascii="Arial" w:hAnsi="Arial" w:cs="Arial"/>
                <w:b/>
              </w:rPr>
              <w:t xml:space="preserve">      </w:t>
            </w:r>
          </w:p>
          <w:p w:rsidR="007326DE" w:rsidRPr="003149AA" w:rsidRDefault="00A650EB" w:rsidP="001941DC">
            <w:pPr>
              <w:rPr>
                <w:rFonts w:ascii="Arial" w:hAnsi="Arial" w:cs="Arial"/>
                <w:b/>
              </w:rPr>
            </w:pPr>
            <w:r>
              <w:rPr>
                <w:rFonts w:ascii="Arial" w:hAnsi="Arial" w:cs="Arial"/>
                <w:b/>
              </w:rPr>
              <w:t xml:space="preserve">    </w:t>
            </w:r>
            <w:r w:rsidR="00F427D1">
              <w:rPr>
                <w:rFonts w:ascii="Arial" w:hAnsi="Arial" w:cs="Arial"/>
                <w:b/>
              </w:rPr>
              <w:t xml:space="preserve"> </w:t>
            </w:r>
            <w:r w:rsidR="001A0284" w:rsidRPr="003149AA">
              <w:rPr>
                <w:rFonts w:ascii="Arial" w:hAnsi="Arial" w:cs="Arial"/>
                <w:b/>
              </w:rPr>
              <w:t>c</w:t>
            </w:r>
            <w:r w:rsidR="00F427D1">
              <w:rPr>
                <w:rFonts w:ascii="Arial" w:hAnsi="Arial" w:cs="Arial"/>
                <w:b/>
              </w:rPr>
              <w:t>.</w:t>
            </w:r>
            <w:r w:rsidR="007326DE" w:rsidRPr="003149AA">
              <w:rPr>
                <w:rFonts w:ascii="Arial" w:hAnsi="Arial" w:cs="Arial"/>
                <w:b/>
              </w:rPr>
              <w:t xml:space="preserve"> </w:t>
            </w: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Default="001A0284" w:rsidP="001941DC">
            <w:pPr>
              <w:rPr>
                <w:rFonts w:ascii="Arial" w:hAnsi="Arial" w:cs="Arial"/>
                <w:b/>
              </w:rPr>
            </w:pPr>
          </w:p>
          <w:p w:rsidR="00E23997" w:rsidRPr="003149AA" w:rsidRDefault="00E23997" w:rsidP="001941DC">
            <w:pPr>
              <w:rPr>
                <w:rFonts w:ascii="Arial" w:hAnsi="Arial" w:cs="Arial"/>
                <w:b/>
              </w:rPr>
            </w:pPr>
          </w:p>
          <w:p w:rsidR="00F427D1" w:rsidRDefault="00F427D1" w:rsidP="001941DC">
            <w:pPr>
              <w:rPr>
                <w:rFonts w:ascii="Arial" w:hAnsi="Arial" w:cs="Arial"/>
                <w:b/>
              </w:rPr>
            </w:pPr>
            <w:r>
              <w:rPr>
                <w:rFonts w:ascii="Arial" w:hAnsi="Arial" w:cs="Arial"/>
                <w:b/>
              </w:rPr>
              <w:t xml:space="preserve">      </w:t>
            </w:r>
          </w:p>
          <w:p w:rsidR="00F427D1" w:rsidRDefault="00F427D1" w:rsidP="001941DC">
            <w:pPr>
              <w:rPr>
                <w:rFonts w:ascii="Arial" w:hAnsi="Arial" w:cs="Arial"/>
                <w:b/>
              </w:rPr>
            </w:pPr>
          </w:p>
          <w:p w:rsidR="00F427D1" w:rsidRDefault="00F427D1" w:rsidP="001941DC">
            <w:pPr>
              <w:rPr>
                <w:rFonts w:ascii="Arial" w:hAnsi="Arial" w:cs="Arial"/>
                <w:b/>
              </w:rPr>
            </w:pPr>
          </w:p>
          <w:p w:rsidR="00F427D1" w:rsidRDefault="00F427D1" w:rsidP="001941DC">
            <w:pPr>
              <w:rPr>
                <w:rFonts w:ascii="Arial" w:hAnsi="Arial" w:cs="Arial"/>
                <w:b/>
              </w:rPr>
            </w:pPr>
          </w:p>
          <w:p w:rsidR="00F427D1" w:rsidRDefault="00F427D1" w:rsidP="001941DC">
            <w:pPr>
              <w:rPr>
                <w:rFonts w:ascii="Arial" w:hAnsi="Arial" w:cs="Arial"/>
                <w:b/>
              </w:rPr>
            </w:pPr>
          </w:p>
          <w:p w:rsidR="001A0284" w:rsidRPr="003149AA" w:rsidRDefault="00F427D1" w:rsidP="001941DC">
            <w:pPr>
              <w:rPr>
                <w:rFonts w:ascii="Arial" w:hAnsi="Arial" w:cs="Arial"/>
                <w:b/>
              </w:rPr>
            </w:pPr>
            <w:r>
              <w:rPr>
                <w:rFonts w:ascii="Arial" w:hAnsi="Arial" w:cs="Arial"/>
                <w:b/>
              </w:rPr>
              <w:t xml:space="preserve">       </w:t>
            </w:r>
            <w:proofErr w:type="gramStart"/>
            <w:r w:rsidR="001A0284" w:rsidRPr="003149AA">
              <w:rPr>
                <w:rFonts w:ascii="Arial" w:hAnsi="Arial" w:cs="Arial"/>
                <w:b/>
              </w:rPr>
              <w:t>d</w:t>
            </w:r>
            <w:proofErr w:type="gramEnd"/>
            <w:r>
              <w:rPr>
                <w:rFonts w:ascii="Arial" w:hAnsi="Arial" w:cs="Arial"/>
                <w:b/>
              </w:rPr>
              <w:t>.</w:t>
            </w: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p w:rsidR="001A0284" w:rsidRPr="003149AA" w:rsidRDefault="001A0284" w:rsidP="001941DC">
            <w:pPr>
              <w:rPr>
                <w:rFonts w:ascii="Arial" w:hAnsi="Arial" w:cs="Arial"/>
                <w:b/>
              </w:rPr>
            </w:pPr>
          </w:p>
        </w:tc>
        <w:tc>
          <w:tcPr>
            <w:tcW w:w="6666" w:type="dxa"/>
          </w:tcPr>
          <w:p w:rsidR="009C5629" w:rsidRDefault="009C5629" w:rsidP="001941DC">
            <w:pPr>
              <w:rPr>
                <w:rFonts w:ascii="Arial" w:hAnsi="Arial" w:cs="Arial"/>
                <w:b/>
              </w:rPr>
            </w:pPr>
          </w:p>
          <w:p w:rsidR="009C5629" w:rsidRDefault="009C5629" w:rsidP="001941DC">
            <w:pPr>
              <w:rPr>
                <w:rFonts w:ascii="Arial" w:hAnsi="Arial" w:cs="Arial"/>
                <w:b/>
              </w:rPr>
            </w:pPr>
          </w:p>
          <w:p w:rsidR="009C5629" w:rsidRDefault="009C5629" w:rsidP="001941DC">
            <w:pPr>
              <w:rPr>
                <w:rFonts w:ascii="Arial" w:hAnsi="Arial" w:cs="Arial"/>
                <w:b/>
              </w:rPr>
            </w:pPr>
          </w:p>
          <w:p w:rsidR="00F427D1" w:rsidRDefault="00F427D1" w:rsidP="001941DC">
            <w:pPr>
              <w:rPr>
                <w:rFonts w:ascii="Arial" w:hAnsi="Arial" w:cs="Arial"/>
                <w:b/>
              </w:rPr>
            </w:pPr>
          </w:p>
          <w:p w:rsidR="0091517C" w:rsidRDefault="003149AA" w:rsidP="001941DC">
            <w:pPr>
              <w:rPr>
                <w:rFonts w:ascii="Arial" w:hAnsi="Arial" w:cs="Arial"/>
              </w:rPr>
            </w:pPr>
            <w:r>
              <w:rPr>
                <w:rFonts w:ascii="Arial" w:hAnsi="Arial" w:cs="Arial"/>
                <w:b/>
              </w:rPr>
              <w:t xml:space="preserve">Patient satisfaction research project. </w:t>
            </w:r>
          </w:p>
          <w:p w:rsidR="009C5629" w:rsidRPr="007326DE" w:rsidRDefault="009C5629" w:rsidP="001941DC">
            <w:pPr>
              <w:rPr>
                <w:rFonts w:ascii="Arial" w:hAnsi="Arial" w:cs="Arial"/>
              </w:rPr>
            </w:pPr>
            <w:r>
              <w:rPr>
                <w:rFonts w:ascii="Arial" w:hAnsi="Arial" w:cs="Arial"/>
              </w:rPr>
              <w:t xml:space="preserve">Pete had received information from the University that the project has been put forward to students </w:t>
            </w:r>
            <w:r w:rsidR="00A650EB">
              <w:rPr>
                <w:rFonts w:ascii="Arial" w:hAnsi="Arial" w:cs="Arial"/>
              </w:rPr>
              <w:t xml:space="preserve">as a consideration for choice </w:t>
            </w:r>
            <w:r>
              <w:rPr>
                <w:rFonts w:ascii="Arial" w:hAnsi="Arial" w:cs="Arial"/>
              </w:rPr>
              <w:t>and it is by no means certain that it will be chosen or taken up.  We are waiting to hear.</w:t>
            </w:r>
          </w:p>
          <w:p w:rsidR="007326DE" w:rsidRPr="007326DE" w:rsidRDefault="007326DE" w:rsidP="001941DC">
            <w:pPr>
              <w:rPr>
                <w:rFonts w:ascii="Arial" w:hAnsi="Arial" w:cs="Arial"/>
              </w:rPr>
            </w:pPr>
          </w:p>
          <w:p w:rsidR="001A0284" w:rsidRDefault="007326DE" w:rsidP="001941DC">
            <w:pPr>
              <w:rPr>
                <w:rFonts w:ascii="Arial" w:hAnsi="Arial" w:cs="Arial"/>
                <w:b/>
              </w:rPr>
            </w:pPr>
            <w:r w:rsidRPr="003149AA">
              <w:rPr>
                <w:rFonts w:ascii="Arial" w:hAnsi="Arial" w:cs="Arial"/>
                <w:b/>
              </w:rPr>
              <w:t>Training issues</w:t>
            </w:r>
          </w:p>
          <w:p w:rsidR="002C62BE" w:rsidRDefault="009C5629" w:rsidP="001941DC">
            <w:pPr>
              <w:rPr>
                <w:rFonts w:ascii="Arial" w:hAnsi="Arial" w:cs="Arial"/>
              </w:rPr>
            </w:pPr>
            <w:r w:rsidRPr="009C5629">
              <w:rPr>
                <w:rFonts w:ascii="Arial" w:hAnsi="Arial" w:cs="Arial"/>
              </w:rPr>
              <w:t>Pete</w:t>
            </w:r>
            <w:r>
              <w:rPr>
                <w:rFonts w:ascii="Arial" w:hAnsi="Arial" w:cs="Arial"/>
              </w:rPr>
              <w:t xml:space="preserve"> had undertaken </w:t>
            </w:r>
            <w:r w:rsidR="00F63CEB">
              <w:rPr>
                <w:rFonts w:ascii="Arial" w:hAnsi="Arial" w:cs="Arial"/>
              </w:rPr>
              <w:t>some</w:t>
            </w:r>
            <w:r>
              <w:rPr>
                <w:rFonts w:ascii="Arial" w:hAnsi="Arial" w:cs="Arial"/>
              </w:rPr>
              <w:t xml:space="preserve"> research for suitable training providers </w:t>
            </w:r>
            <w:r w:rsidR="00F63CEB">
              <w:rPr>
                <w:rFonts w:ascii="Arial" w:hAnsi="Arial" w:cs="Arial"/>
              </w:rPr>
              <w:t>to train GP</w:t>
            </w:r>
            <w:r w:rsidR="002C62BE">
              <w:rPr>
                <w:rFonts w:ascii="Arial" w:hAnsi="Arial" w:cs="Arial"/>
              </w:rPr>
              <w:t>s an</w:t>
            </w:r>
            <w:r w:rsidR="00F63CEB">
              <w:rPr>
                <w:rFonts w:ascii="Arial" w:hAnsi="Arial" w:cs="Arial"/>
              </w:rPr>
              <w:t>d</w:t>
            </w:r>
            <w:r w:rsidR="002C62BE">
              <w:rPr>
                <w:rFonts w:ascii="Arial" w:hAnsi="Arial" w:cs="Arial"/>
              </w:rPr>
              <w:t xml:space="preserve"> possibly other staff in effective communication and interpersonal skills.  </w:t>
            </w:r>
            <w:r w:rsidR="00A650EB">
              <w:rPr>
                <w:rFonts w:ascii="Arial" w:hAnsi="Arial" w:cs="Arial"/>
              </w:rPr>
              <w:t xml:space="preserve">He had found three </w:t>
            </w:r>
            <w:proofErr w:type="spellStart"/>
            <w:r w:rsidR="00A650EB">
              <w:rPr>
                <w:rFonts w:ascii="Arial" w:hAnsi="Arial" w:cs="Arial"/>
              </w:rPr>
              <w:t>possibles</w:t>
            </w:r>
            <w:proofErr w:type="spellEnd"/>
            <w:r w:rsidR="002C62BE">
              <w:rPr>
                <w:rFonts w:ascii="Arial" w:hAnsi="Arial" w:cs="Arial"/>
              </w:rPr>
              <w:t xml:space="preserve"> but invited the PPG to carry </w:t>
            </w:r>
            <w:r w:rsidR="00A650EB">
              <w:rPr>
                <w:rFonts w:ascii="Arial" w:hAnsi="Arial" w:cs="Arial"/>
              </w:rPr>
              <w:t>out more research to find other providers</w:t>
            </w:r>
            <w:r w:rsidR="002C62BE">
              <w:rPr>
                <w:rFonts w:ascii="Arial" w:hAnsi="Arial" w:cs="Arial"/>
              </w:rPr>
              <w:t xml:space="preserve"> who might</w:t>
            </w:r>
            <w:r w:rsidR="00A650EB">
              <w:rPr>
                <w:rFonts w:ascii="Arial" w:hAnsi="Arial" w:cs="Arial"/>
              </w:rPr>
              <w:t xml:space="preserve"> be suitable.  AR accepted to undertake</w:t>
            </w:r>
            <w:r w:rsidR="002C62BE">
              <w:rPr>
                <w:rFonts w:ascii="Arial" w:hAnsi="Arial" w:cs="Arial"/>
              </w:rPr>
              <w:t xml:space="preserve"> this.</w:t>
            </w:r>
          </w:p>
          <w:p w:rsidR="001A0284" w:rsidRDefault="002C62BE" w:rsidP="001941DC">
            <w:pPr>
              <w:rPr>
                <w:rFonts w:ascii="Arial" w:hAnsi="Arial" w:cs="Arial"/>
              </w:rPr>
            </w:pPr>
            <w:r>
              <w:rPr>
                <w:rFonts w:ascii="Arial" w:hAnsi="Arial" w:cs="Arial"/>
              </w:rPr>
              <w:t xml:space="preserve">  </w:t>
            </w:r>
          </w:p>
          <w:p w:rsidR="001A0284" w:rsidRDefault="001A0284" w:rsidP="001941DC">
            <w:pPr>
              <w:rPr>
                <w:rFonts w:ascii="Arial" w:hAnsi="Arial" w:cs="Arial"/>
              </w:rPr>
            </w:pPr>
            <w:r w:rsidRPr="003149AA">
              <w:rPr>
                <w:rFonts w:ascii="Arial" w:hAnsi="Arial" w:cs="Arial"/>
                <w:b/>
              </w:rPr>
              <w:t xml:space="preserve">Public </w:t>
            </w:r>
            <w:proofErr w:type="gramStart"/>
            <w:r w:rsidR="003149AA">
              <w:rPr>
                <w:rFonts w:ascii="Arial" w:hAnsi="Arial" w:cs="Arial"/>
                <w:b/>
              </w:rPr>
              <w:t>talk</w:t>
            </w:r>
            <w:r w:rsidR="003149AA" w:rsidRPr="003149AA">
              <w:rPr>
                <w:rFonts w:ascii="Arial" w:hAnsi="Arial" w:cs="Arial"/>
                <w:b/>
              </w:rPr>
              <w:t>s</w:t>
            </w:r>
            <w:proofErr w:type="gramEnd"/>
            <w:r w:rsidRPr="003149AA">
              <w:rPr>
                <w:rFonts w:ascii="Arial" w:hAnsi="Arial" w:cs="Arial"/>
                <w:b/>
              </w:rPr>
              <w:t xml:space="preserve"> initiative.</w:t>
            </w:r>
            <w:r>
              <w:rPr>
                <w:rFonts w:ascii="Arial" w:hAnsi="Arial" w:cs="Arial"/>
              </w:rPr>
              <w:t xml:space="preserve"> </w:t>
            </w:r>
          </w:p>
          <w:p w:rsidR="002C62BE" w:rsidRDefault="002C62BE" w:rsidP="001941DC">
            <w:pPr>
              <w:rPr>
                <w:rFonts w:ascii="Arial" w:hAnsi="Arial" w:cs="Arial"/>
              </w:rPr>
            </w:pPr>
            <w:r>
              <w:rPr>
                <w:rFonts w:ascii="Arial" w:hAnsi="Arial" w:cs="Arial"/>
              </w:rPr>
              <w:t>The arrangements for the Child Health meeting on 16 May are almost complete.  Discussion took place regarding the design of the posters/flyers, where they should be placed and the number required.  Agreed that 50</w:t>
            </w:r>
            <w:r w:rsidR="004622AA">
              <w:rPr>
                <w:rFonts w:ascii="Arial" w:hAnsi="Arial" w:cs="Arial"/>
              </w:rPr>
              <w:t>x</w:t>
            </w:r>
            <w:r>
              <w:rPr>
                <w:rFonts w:ascii="Arial" w:hAnsi="Arial" w:cs="Arial"/>
              </w:rPr>
              <w:t xml:space="preserve"> A4, 20 of which will be laminated and 100</w:t>
            </w:r>
            <w:r w:rsidR="004622AA">
              <w:rPr>
                <w:rFonts w:ascii="Arial" w:hAnsi="Arial" w:cs="Arial"/>
              </w:rPr>
              <w:t>x</w:t>
            </w:r>
            <w:r>
              <w:rPr>
                <w:rFonts w:ascii="Arial" w:hAnsi="Arial" w:cs="Arial"/>
              </w:rPr>
              <w:t xml:space="preserve"> A5.  MH is to confirm details of </w:t>
            </w:r>
            <w:r w:rsidR="00F427D1">
              <w:rPr>
                <w:rFonts w:ascii="Arial" w:hAnsi="Arial" w:cs="Arial"/>
              </w:rPr>
              <w:t xml:space="preserve">programme and it is expected that presentations will be given by </w:t>
            </w:r>
            <w:proofErr w:type="spellStart"/>
            <w:r w:rsidR="00F427D1">
              <w:rPr>
                <w:rFonts w:ascii="Arial" w:hAnsi="Arial" w:cs="Arial"/>
              </w:rPr>
              <w:t>OneLife</w:t>
            </w:r>
            <w:proofErr w:type="spellEnd"/>
            <w:r w:rsidR="00F427D1">
              <w:rPr>
                <w:rFonts w:ascii="Arial" w:hAnsi="Arial" w:cs="Arial"/>
              </w:rPr>
              <w:t xml:space="preserve"> (Suffolk) and Jan Cavanagh, Play Therapist.  Possibly the CCG may like a slot and MH will confirm one way or the other.   </w:t>
            </w:r>
          </w:p>
          <w:p w:rsidR="001A0284" w:rsidRDefault="001A0284" w:rsidP="001941DC">
            <w:pPr>
              <w:rPr>
                <w:rFonts w:ascii="Arial" w:hAnsi="Arial" w:cs="Arial"/>
              </w:rPr>
            </w:pPr>
          </w:p>
          <w:p w:rsidR="001A0284" w:rsidRDefault="00F427D1" w:rsidP="001941DC">
            <w:pPr>
              <w:rPr>
                <w:rFonts w:ascii="Arial" w:hAnsi="Arial" w:cs="Arial"/>
                <w:b/>
              </w:rPr>
            </w:pPr>
            <w:r w:rsidRPr="00F427D1">
              <w:rPr>
                <w:rFonts w:ascii="Arial" w:hAnsi="Arial" w:cs="Arial"/>
                <w:b/>
              </w:rPr>
              <w:t>Refurbishment of Capel St Mary Premises</w:t>
            </w:r>
          </w:p>
          <w:p w:rsidR="009749E6" w:rsidRDefault="00F427D1" w:rsidP="001941DC">
            <w:pPr>
              <w:rPr>
                <w:rFonts w:ascii="Arial" w:hAnsi="Arial" w:cs="Arial"/>
              </w:rPr>
            </w:pPr>
            <w:r w:rsidRPr="00F427D1">
              <w:rPr>
                <w:rFonts w:ascii="Arial" w:hAnsi="Arial" w:cs="Arial"/>
              </w:rPr>
              <w:t>PK</w:t>
            </w:r>
            <w:r>
              <w:rPr>
                <w:rFonts w:ascii="Arial" w:hAnsi="Arial" w:cs="Arial"/>
              </w:rPr>
              <w:t xml:space="preserve"> reported that the deadline set by NHS England for the work to be completed before March end has not been met.  </w:t>
            </w:r>
            <w:r w:rsidR="009749E6">
              <w:rPr>
                <w:rFonts w:ascii="Arial" w:hAnsi="Arial" w:cs="Arial"/>
              </w:rPr>
              <w:t xml:space="preserve">Three rooms are nearly finished and the criteria regarding standards for them </w:t>
            </w:r>
          </w:p>
          <w:p w:rsidR="007440B7" w:rsidRDefault="009749E6" w:rsidP="001941DC">
            <w:pPr>
              <w:rPr>
                <w:rFonts w:ascii="Arial" w:hAnsi="Arial" w:cs="Arial"/>
              </w:rPr>
            </w:pPr>
            <w:proofErr w:type="gramStart"/>
            <w:r>
              <w:rPr>
                <w:rFonts w:ascii="Arial" w:hAnsi="Arial" w:cs="Arial"/>
              </w:rPr>
              <w:lastRenderedPageBreak/>
              <w:t>all</w:t>
            </w:r>
            <w:proofErr w:type="gramEnd"/>
            <w:r>
              <w:rPr>
                <w:rFonts w:ascii="Arial" w:hAnsi="Arial" w:cs="Arial"/>
              </w:rPr>
              <w:t xml:space="preserve"> has been met.  The outer doors have been a slight problem as some patients, to gain access into the building, push the green Emergency button instead of the Disabled.  It was suggested an appropriate </w:t>
            </w:r>
            <w:r w:rsidR="00A650EB">
              <w:rPr>
                <w:rFonts w:ascii="Arial" w:hAnsi="Arial" w:cs="Arial"/>
              </w:rPr>
              <w:t xml:space="preserve">sign </w:t>
            </w:r>
            <w:r>
              <w:rPr>
                <w:rFonts w:ascii="Arial" w:hAnsi="Arial" w:cs="Arial"/>
              </w:rPr>
              <w:t xml:space="preserve">might overcome this issue.  PK said he would monitor the situation and deal as necessary, if required.  The flooring near the doors has yet to be completed and there are plans to change the reception area in order to give more waiting area space.  NHS England </w:t>
            </w:r>
            <w:proofErr w:type="gramStart"/>
            <w:r>
              <w:rPr>
                <w:rFonts w:ascii="Arial" w:hAnsi="Arial" w:cs="Arial"/>
              </w:rPr>
              <w:t>have</w:t>
            </w:r>
            <w:proofErr w:type="gramEnd"/>
            <w:r>
              <w:rPr>
                <w:rFonts w:ascii="Arial" w:hAnsi="Arial" w:cs="Arial"/>
              </w:rPr>
              <w:t xml:space="preserve"> been approached to see if they will give financial support to alter the toilets and staff kitchen.  A response is awaited.  There are also plans to make the outside of the building look more presentable.  </w:t>
            </w:r>
          </w:p>
          <w:p w:rsidR="00F427D1" w:rsidRPr="00F427D1" w:rsidRDefault="009749E6" w:rsidP="001941DC">
            <w:pPr>
              <w:rPr>
                <w:rFonts w:ascii="Arial" w:hAnsi="Arial" w:cs="Arial"/>
              </w:rPr>
            </w:pPr>
            <w:r>
              <w:rPr>
                <w:rFonts w:ascii="Arial" w:hAnsi="Arial" w:cs="Arial"/>
              </w:rPr>
              <w:t xml:space="preserve"> </w:t>
            </w:r>
          </w:p>
        </w:tc>
        <w:tc>
          <w:tcPr>
            <w:tcW w:w="912" w:type="dxa"/>
          </w:tcPr>
          <w:p w:rsidR="009C5629" w:rsidRDefault="009C5629" w:rsidP="0091517C">
            <w:pPr>
              <w:jc w:val="center"/>
              <w:rPr>
                <w:b/>
              </w:rPr>
            </w:pPr>
          </w:p>
          <w:p w:rsidR="009C5629" w:rsidRDefault="009C5629" w:rsidP="0091517C">
            <w:pPr>
              <w:jc w:val="center"/>
              <w:rPr>
                <w:b/>
              </w:rPr>
            </w:pPr>
          </w:p>
          <w:p w:rsidR="009C5629" w:rsidRDefault="009C5629" w:rsidP="0091517C">
            <w:pPr>
              <w:jc w:val="center"/>
              <w:rPr>
                <w:b/>
              </w:rPr>
            </w:pPr>
          </w:p>
          <w:p w:rsidR="00F427D1" w:rsidRDefault="00F427D1" w:rsidP="0091517C">
            <w:pPr>
              <w:jc w:val="center"/>
              <w:rPr>
                <w:b/>
              </w:rPr>
            </w:pPr>
          </w:p>
          <w:p w:rsidR="0091517C" w:rsidRPr="00E23997" w:rsidRDefault="007326DE" w:rsidP="0091517C">
            <w:pPr>
              <w:jc w:val="center"/>
              <w:rPr>
                <w:b/>
              </w:rPr>
            </w:pPr>
            <w:r w:rsidRPr="00E23997">
              <w:rPr>
                <w:b/>
              </w:rPr>
              <w:t>Action</w:t>
            </w:r>
          </w:p>
          <w:p w:rsidR="007326DE" w:rsidRPr="00E23997" w:rsidRDefault="007326DE" w:rsidP="0091517C">
            <w:pPr>
              <w:jc w:val="center"/>
              <w:rPr>
                <w:b/>
              </w:rPr>
            </w:pPr>
            <w:r w:rsidRPr="00E23997">
              <w:rPr>
                <w:b/>
              </w:rPr>
              <w:t>PK/FW</w:t>
            </w: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A650EB" w:rsidRDefault="00A650EB" w:rsidP="0091517C">
            <w:pPr>
              <w:jc w:val="center"/>
              <w:rPr>
                <w:b/>
              </w:rPr>
            </w:pPr>
          </w:p>
          <w:p w:rsidR="001A0284" w:rsidRDefault="002C62BE" w:rsidP="0091517C">
            <w:pPr>
              <w:jc w:val="center"/>
              <w:rPr>
                <w:b/>
              </w:rPr>
            </w:pPr>
            <w:r>
              <w:rPr>
                <w:b/>
              </w:rPr>
              <w:t>Action</w:t>
            </w:r>
          </w:p>
          <w:p w:rsidR="002C62BE" w:rsidRPr="00E23997" w:rsidRDefault="002C62BE" w:rsidP="0091517C">
            <w:pPr>
              <w:jc w:val="center"/>
              <w:rPr>
                <w:b/>
              </w:rPr>
            </w:pPr>
            <w:r>
              <w:rPr>
                <w:b/>
              </w:rPr>
              <w:t>AR/PK</w:t>
            </w: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p>
          <w:p w:rsidR="001A0284" w:rsidRPr="00E23997" w:rsidRDefault="001A0284" w:rsidP="0091517C">
            <w:pPr>
              <w:jc w:val="center"/>
              <w:rPr>
                <w:b/>
              </w:rPr>
            </w:pPr>
            <w:r w:rsidRPr="00E23997">
              <w:rPr>
                <w:b/>
              </w:rPr>
              <w:t>Action</w:t>
            </w:r>
          </w:p>
          <w:p w:rsidR="001A0284" w:rsidRPr="00E23997" w:rsidRDefault="00F427D1" w:rsidP="0091517C">
            <w:pPr>
              <w:jc w:val="center"/>
              <w:rPr>
                <w:b/>
              </w:rPr>
            </w:pPr>
            <w:r>
              <w:rPr>
                <w:b/>
              </w:rPr>
              <w:t>MH</w:t>
            </w:r>
          </w:p>
          <w:p w:rsidR="001A0284" w:rsidRPr="00E23997" w:rsidRDefault="001A0284" w:rsidP="0091517C">
            <w:pPr>
              <w:jc w:val="center"/>
              <w:rPr>
                <w:b/>
              </w:rPr>
            </w:pPr>
          </w:p>
          <w:p w:rsidR="001A0284" w:rsidRPr="00E23997" w:rsidRDefault="001A0284" w:rsidP="0091517C">
            <w:pPr>
              <w:jc w:val="center"/>
              <w:rPr>
                <w:b/>
              </w:rPr>
            </w:pPr>
          </w:p>
          <w:p w:rsidR="001A0284" w:rsidRDefault="001A0284" w:rsidP="0091517C">
            <w:pPr>
              <w:jc w:val="center"/>
            </w:pPr>
          </w:p>
        </w:tc>
      </w:tr>
      <w:tr w:rsidR="0091517C" w:rsidTr="007440B7">
        <w:trPr>
          <w:trHeight w:val="3857"/>
        </w:trPr>
        <w:tc>
          <w:tcPr>
            <w:tcW w:w="1664" w:type="dxa"/>
          </w:tcPr>
          <w:p w:rsidR="009749E6" w:rsidRDefault="007326DE" w:rsidP="003149AA">
            <w:pPr>
              <w:rPr>
                <w:rFonts w:ascii="Arial" w:hAnsi="Arial" w:cs="Arial"/>
                <w:b/>
              </w:rPr>
            </w:pPr>
            <w:r w:rsidRPr="00E23997">
              <w:rPr>
                <w:rFonts w:ascii="Arial" w:hAnsi="Arial" w:cs="Arial"/>
                <w:b/>
              </w:rPr>
              <w:lastRenderedPageBreak/>
              <w:t xml:space="preserve">   </w:t>
            </w:r>
          </w:p>
          <w:p w:rsidR="0091517C" w:rsidRPr="00E23997" w:rsidRDefault="007326DE" w:rsidP="003149AA">
            <w:pPr>
              <w:rPr>
                <w:rFonts w:ascii="Arial" w:hAnsi="Arial" w:cs="Arial"/>
                <w:b/>
              </w:rPr>
            </w:pPr>
            <w:r w:rsidRPr="00E23997">
              <w:rPr>
                <w:rFonts w:ascii="Arial" w:hAnsi="Arial" w:cs="Arial"/>
                <w:b/>
              </w:rPr>
              <w:t xml:space="preserve"> </w:t>
            </w:r>
            <w:r w:rsidR="003149AA" w:rsidRPr="00E23997">
              <w:rPr>
                <w:rFonts w:ascii="Arial" w:hAnsi="Arial" w:cs="Arial"/>
                <w:b/>
              </w:rPr>
              <w:t>5</w:t>
            </w:r>
            <w:r w:rsidR="004622AA">
              <w:rPr>
                <w:rFonts w:ascii="Arial" w:hAnsi="Arial" w:cs="Arial"/>
                <w:b/>
              </w:rPr>
              <w:t>.</w:t>
            </w:r>
          </w:p>
        </w:tc>
        <w:tc>
          <w:tcPr>
            <w:tcW w:w="6666" w:type="dxa"/>
          </w:tcPr>
          <w:p w:rsidR="000029C4" w:rsidRDefault="000029C4" w:rsidP="003149AA">
            <w:pPr>
              <w:rPr>
                <w:rFonts w:ascii="Arial" w:hAnsi="Arial" w:cs="Arial"/>
                <w:b/>
              </w:rPr>
            </w:pPr>
          </w:p>
          <w:p w:rsidR="00C14C3D" w:rsidRDefault="003149AA" w:rsidP="003149AA">
            <w:pPr>
              <w:rPr>
                <w:rFonts w:ascii="Arial" w:hAnsi="Arial" w:cs="Arial"/>
                <w:b/>
              </w:rPr>
            </w:pPr>
            <w:r w:rsidRPr="003149AA">
              <w:rPr>
                <w:rFonts w:ascii="Arial" w:hAnsi="Arial" w:cs="Arial"/>
                <w:b/>
              </w:rPr>
              <w:t>Update from Practice Manager and Partners</w:t>
            </w:r>
          </w:p>
          <w:p w:rsidR="0091517C" w:rsidRDefault="00C14C3D" w:rsidP="003149AA">
            <w:pPr>
              <w:rPr>
                <w:rFonts w:ascii="Arial" w:hAnsi="Arial" w:cs="Arial"/>
                <w:b/>
              </w:rPr>
            </w:pPr>
            <w:r>
              <w:rPr>
                <w:rFonts w:ascii="Arial" w:hAnsi="Arial" w:cs="Arial"/>
              </w:rPr>
              <w:t xml:space="preserve">A buzzer has been installed in Reception </w:t>
            </w:r>
            <w:r w:rsidR="00A650EB">
              <w:rPr>
                <w:rFonts w:ascii="Arial" w:hAnsi="Arial" w:cs="Arial"/>
              </w:rPr>
              <w:t xml:space="preserve">at EB </w:t>
            </w:r>
            <w:r>
              <w:rPr>
                <w:rFonts w:ascii="Arial" w:hAnsi="Arial" w:cs="Arial"/>
              </w:rPr>
              <w:t>replacing the bell.  PK said this is not without problems as some patients keep buzzing continuously and is annoying receptionists.  It was suggested this may be because patients can't hear it and think it has not sounded.  The situation will be monitored</w:t>
            </w:r>
            <w:r w:rsidR="003149AA">
              <w:rPr>
                <w:rFonts w:ascii="Arial" w:hAnsi="Arial" w:cs="Arial"/>
                <w:b/>
              </w:rPr>
              <w:t>.</w:t>
            </w:r>
          </w:p>
          <w:p w:rsidR="00C14C3D" w:rsidRDefault="00C14C3D" w:rsidP="003149AA">
            <w:pPr>
              <w:rPr>
                <w:rFonts w:ascii="Arial" w:hAnsi="Arial" w:cs="Arial"/>
              </w:rPr>
            </w:pPr>
            <w:r w:rsidRPr="00C14C3D">
              <w:rPr>
                <w:rFonts w:ascii="Arial" w:hAnsi="Arial" w:cs="Arial"/>
              </w:rPr>
              <w:t>Dr McDonald s</w:t>
            </w:r>
            <w:r>
              <w:rPr>
                <w:rFonts w:ascii="Arial" w:hAnsi="Arial" w:cs="Arial"/>
              </w:rPr>
              <w:t xml:space="preserve">tarted on 1 April and is working 4 days </w:t>
            </w:r>
            <w:proofErr w:type="spellStart"/>
            <w:r>
              <w:rPr>
                <w:rFonts w:ascii="Arial" w:hAnsi="Arial" w:cs="Arial"/>
              </w:rPr>
              <w:t>pw</w:t>
            </w:r>
            <w:proofErr w:type="spellEnd"/>
            <w:r>
              <w:rPr>
                <w:rFonts w:ascii="Arial" w:hAnsi="Arial" w:cs="Arial"/>
              </w:rPr>
              <w:t xml:space="preserve">. </w:t>
            </w:r>
          </w:p>
          <w:p w:rsidR="003210C1" w:rsidRPr="007440B7" w:rsidRDefault="00C14C3D" w:rsidP="003149AA">
            <w:pPr>
              <w:rPr>
                <w:rFonts w:ascii="Arial" w:hAnsi="Arial" w:cs="Arial"/>
              </w:rPr>
            </w:pPr>
            <w:r>
              <w:rPr>
                <w:rFonts w:ascii="Arial" w:hAnsi="Arial" w:cs="Arial"/>
              </w:rPr>
              <w:t xml:space="preserve">Dr </w:t>
            </w:r>
            <w:proofErr w:type="spellStart"/>
            <w:r>
              <w:rPr>
                <w:rFonts w:ascii="Arial" w:hAnsi="Arial" w:cs="Arial"/>
              </w:rPr>
              <w:t>Nasta</w:t>
            </w:r>
            <w:proofErr w:type="spellEnd"/>
            <w:r>
              <w:rPr>
                <w:rFonts w:ascii="Arial" w:hAnsi="Arial" w:cs="Arial"/>
              </w:rPr>
              <w:t xml:space="preserve"> (retained doctor) is returning to work w/c 23 April having been away for a year.  She will be working two mornings p/w and on annualised hours, term-time-only.  Also, Dr Victoria returns to work w/c 23 April. Heather (HCA) is about to commence maternity leave, as is Lara (Prac</w:t>
            </w:r>
            <w:r w:rsidR="007440B7">
              <w:rPr>
                <w:rFonts w:ascii="Arial" w:hAnsi="Arial" w:cs="Arial"/>
              </w:rPr>
              <w:t>t</w:t>
            </w:r>
            <w:r>
              <w:rPr>
                <w:rFonts w:ascii="Arial" w:hAnsi="Arial" w:cs="Arial"/>
              </w:rPr>
              <w:t>ice Nurse)</w:t>
            </w:r>
            <w:r w:rsidR="007440B7">
              <w:rPr>
                <w:rFonts w:ascii="Arial" w:hAnsi="Arial" w:cs="Arial"/>
              </w:rPr>
              <w:t>,</w:t>
            </w:r>
            <w:r>
              <w:rPr>
                <w:rFonts w:ascii="Arial" w:hAnsi="Arial" w:cs="Arial"/>
              </w:rPr>
              <w:t xml:space="preserve"> in one </w:t>
            </w:r>
            <w:r w:rsidR="007440B7">
              <w:rPr>
                <w:rFonts w:ascii="Arial" w:hAnsi="Arial" w:cs="Arial"/>
              </w:rPr>
              <w:t>month.</w:t>
            </w:r>
          </w:p>
          <w:p w:rsidR="003210C1" w:rsidRPr="003149AA" w:rsidRDefault="003210C1" w:rsidP="003149AA">
            <w:pPr>
              <w:rPr>
                <w:rFonts w:ascii="Arial" w:hAnsi="Arial" w:cs="Arial"/>
              </w:rPr>
            </w:pPr>
          </w:p>
        </w:tc>
        <w:tc>
          <w:tcPr>
            <w:tcW w:w="912" w:type="dxa"/>
          </w:tcPr>
          <w:p w:rsidR="0091517C" w:rsidRDefault="0091517C" w:rsidP="0091517C">
            <w:pPr>
              <w:jc w:val="center"/>
            </w:pPr>
          </w:p>
          <w:p w:rsidR="003210C1" w:rsidRDefault="003210C1" w:rsidP="0091517C">
            <w:pPr>
              <w:jc w:val="center"/>
            </w:pPr>
          </w:p>
          <w:p w:rsidR="003210C1" w:rsidRDefault="003210C1" w:rsidP="0091517C">
            <w:pPr>
              <w:jc w:val="center"/>
            </w:pPr>
          </w:p>
          <w:p w:rsidR="003210C1" w:rsidRPr="00E23997" w:rsidRDefault="003210C1" w:rsidP="003210C1">
            <w:pPr>
              <w:rPr>
                <w:b/>
              </w:rPr>
            </w:pPr>
          </w:p>
        </w:tc>
      </w:tr>
      <w:tr w:rsidR="0091517C" w:rsidTr="00E23997">
        <w:tc>
          <w:tcPr>
            <w:tcW w:w="1664" w:type="dxa"/>
          </w:tcPr>
          <w:p w:rsidR="007440B7" w:rsidRDefault="007440B7" w:rsidP="00C30539">
            <w:pPr>
              <w:rPr>
                <w:b/>
              </w:rPr>
            </w:pPr>
          </w:p>
          <w:p w:rsidR="0091517C" w:rsidRDefault="007440B7" w:rsidP="00C30539">
            <w:pPr>
              <w:rPr>
                <w:b/>
              </w:rPr>
            </w:pPr>
            <w:r>
              <w:rPr>
                <w:b/>
              </w:rPr>
              <w:t>6</w:t>
            </w:r>
            <w:r w:rsidR="004622AA">
              <w:rPr>
                <w:b/>
              </w:rPr>
              <w:t>.</w:t>
            </w:r>
          </w:p>
          <w:p w:rsidR="00C30539" w:rsidRDefault="00C30539" w:rsidP="00C30539">
            <w:pPr>
              <w:rPr>
                <w:b/>
              </w:rPr>
            </w:pPr>
          </w:p>
          <w:p w:rsidR="00C30539" w:rsidRDefault="00C30539" w:rsidP="00C30539">
            <w:pPr>
              <w:rPr>
                <w:b/>
              </w:rPr>
            </w:pPr>
          </w:p>
          <w:p w:rsidR="00C30539" w:rsidRDefault="00C30539" w:rsidP="00C30539">
            <w:pPr>
              <w:rPr>
                <w:b/>
              </w:rPr>
            </w:pPr>
          </w:p>
          <w:p w:rsidR="00C30539" w:rsidRDefault="00C30539" w:rsidP="00C30539">
            <w:pPr>
              <w:rPr>
                <w:b/>
              </w:rPr>
            </w:pPr>
          </w:p>
          <w:p w:rsidR="00C30539" w:rsidRDefault="00C30539" w:rsidP="00C30539">
            <w:pPr>
              <w:rPr>
                <w:b/>
              </w:rPr>
            </w:pPr>
          </w:p>
          <w:p w:rsidR="00F83B77" w:rsidRDefault="00F83B77" w:rsidP="00C30539">
            <w:pPr>
              <w:rPr>
                <w:b/>
              </w:rPr>
            </w:pPr>
          </w:p>
          <w:p w:rsidR="00F83B77" w:rsidRDefault="00F83B77" w:rsidP="00C30539">
            <w:pPr>
              <w:rPr>
                <w:b/>
              </w:rPr>
            </w:pPr>
          </w:p>
          <w:p w:rsidR="00F83B77" w:rsidRDefault="00F83B77" w:rsidP="00C30539">
            <w:pPr>
              <w:rPr>
                <w:b/>
              </w:rPr>
            </w:pPr>
          </w:p>
          <w:p w:rsidR="00F83B77" w:rsidRDefault="00F83B77" w:rsidP="00C30539">
            <w:pPr>
              <w:rPr>
                <w:b/>
              </w:rPr>
            </w:pPr>
          </w:p>
          <w:p w:rsidR="00F83B77" w:rsidRDefault="00F83B77" w:rsidP="00C30539">
            <w:pPr>
              <w:rPr>
                <w:b/>
              </w:rPr>
            </w:pPr>
          </w:p>
          <w:p w:rsidR="00C30539" w:rsidRPr="00C30539" w:rsidRDefault="00C30539" w:rsidP="00C30539">
            <w:pPr>
              <w:rPr>
                <w:b/>
              </w:rPr>
            </w:pPr>
          </w:p>
        </w:tc>
        <w:tc>
          <w:tcPr>
            <w:tcW w:w="6666" w:type="dxa"/>
          </w:tcPr>
          <w:p w:rsidR="007440B7" w:rsidRDefault="007440B7" w:rsidP="00C30539">
            <w:pPr>
              <w:rPr>
                <w:rFonts w:ascii="Arial" w:hAnsi="Arial" w:cs="Arial"/>
                <w:b/>
              </w:rPr>
            </w:pPr>
          </w:p>
          <w:p w:rsidR="0091517C" w:rsidRDefault="007440B7" w:rsidP="00C30539">
            <w:pPr>
              <w:rPr>
                <w:rFonts w:ascii="Arial" w:hAnsi="Arial" w:cs="Arial"/>
                <w:b/>
              </w:rPr>
            </w:pPr>
            <w:r>
              <w:rPr>
                <w:rFonts w:ascii="Arial" w:hAnsi="Arial" w:cs="Arial"/>
                <w:b/>
              </w:rPr>
              <w:t>CCG "Pound"</w:t>
            </w:r>
          </w:p>
          <w:p w:rsidR="00F83B77" w:rsidRDefault="00F63CEB" w:rsidP="00C30539">
            <w:pPr>
              <w:rPr>
                <w:rFonts w:ascii="Arial" w:hAnsi="Arial" w:cs="Arial"/>
              </w:rPr>
            </w:pPr>
            <w:r>
              <w:rPr>
                <w:rFonts w:ascii="Arial" w:hAnsi="Arial" w:cs="Arial"/>
              </w:rPr>
              <w:t>KP stated that PPG</w:t>
            </w:r>
            <w:r w:rsidR="007440B7">
              <w:rPr>
                <w:rFonts w:ascii="Arial" w:hAnsi="Arial" w:cs="Arial"/>
              </w:rPr>
              <w:t xml:space="preserve">s can apply to the CCG for funding for </w:t>
            </w:r>
            <w:r w:rsidR="00D212FA">
              <w:rPr>
                <w:rFonts w:ascii="Arial" w:hAnsi="Arial" w:cs="Arial"/>
              </w:rPr>
              <w:t xml:space="preserve">specific </w:t>
            </w:r>
            <w:r w:rsidR="007440B7">
              <w:rPr>
                <w:rFonts w:ascii="Arial" w:hAnsi="Arial" w:cs="Arial"/>
              </w:rPr>
              <w:t>projects</w:t>
            </w:r>
            <w:r w:rsidR="00D212FA">
              <w:rPr>
                <w:rFonts w:ascii="Arial" w:hAnsi="Arial" w:cs="Arial"/>
              </w:rPr>
              <w:t>.  A discussion took place regarding ideas for possible projects our own PPG might like to apply for. These included the funding of leaflets and their circulation to signpost people to relevant agencies etc that might be able to help them, giving contact details; funding for PSA tes</w:t>
            </w:r>
            <w:r>
              <w:rPr>
                <w:rFonts w:ascii="Arial" w:hAnsi="Arial" w:cs="Arial"/>
              </w:rPr>
              <w:t>ts and help for the GP</w:t>
            </w:r>
            <w:r w:rsidR="00D212FA">
              <w:rPr>
                <w:rFonts w:ascii="Arial" w:hAnsi="Arial" w:cs="Arial"/>
              </w:rPr>
              <w:t>s in educating patients with regard to available over-the-counter medication instead of the need to prescribe in certain cases.</w:t>
            </w:r>
          </w:p>
          <w:p w:rsidR="00C30539" w:rsidRDefault="00F83B77" w:rsidP="00C30539">
            <w:pPr>
              <w:rPr>
                <w:rFonts w:ascii="Arial" w:hAnsi="Arial" w:cs="Arial"/>
              </w:rPr>
            </w:pPr>
            <w:r>
              <w:rPr>
                <w:rFonts w:ascii="Arial" w:hAnsi="Arial" w:cs="Arial"/>
              </w:rPr>
              <w:t>All PPG members to submit their ideas by email to KP where they will then be discussed at the next PPG meeting.</w:t>
            </w:r>
            <w:r w:rsidR="00D212FA">
              <w:rPr>
                <w:rFonts w:ascii="Arial" w:hAnsi="Arial" w:cs="Arial"/>
              </w:rPr>
              <w:t xml:space="preserve">  </w:t>
            </w:r>
          </w:p>
          <w:p w:rsidR="00C30539" w:rsidRDefault="00C30539" w:rsidP="00C30539">
            <w:pPr>
              <w:rPr>
                <w:rFonts w:ascii="Arial" w:hAnsi="Arial" w:cs="Arial"/>
              </w:rPr>
            </w:pPr>
          </w:p>
          <w:p w:rsidR="00E6187E" w:rsidRPr="00C30539" w:rsidRDefault="00E6187E" w:rsidP="00D212FA">
            <w:pPr>
              <w:rPr>
                <w:rFonts w:ascii="Arial" w:hAnsi="Arial" w:cs="Arial"/>
              </w:rPr>
            </w:pPr>
          </w:p>
        </w:tc>
        <w:tc>
          <w:tcPr>
            <w:tcW w:w="912" w:type="dxa"/>
          </w:tcPr>
          <w:p w:rsidR="0091517C" w:rsidRDefault="0091517C" w:rsidP="0091517C">
            <w:pPr>
              <w:jc w:val="center"/>
            </w:pPr>
          </w:p>
          <w:p w:rsidR="00C30539" w:rsidRPr="00A32F25" w:rsidRDefault="00F83B77" w:rsidP="00A32F25">
            <w:pPr>
              <w:rPr>
                <w:b/>
              </w:rPr>
            </w:pPr>
            <w:r>
              <w:rPr>
                <w:b/>
              </w:rPr>
              <w:t>Action All</w:t>
            </w:r>
          </w:p>
          <w:p w:rsidR="00C30539" w:rsidRPr="00C30539" w:rsidRDefault="00C30539" w:rsidP="0091517C">
            <w:pPr>
              <w:jc w:val="center"/>
              <w:rPr>
                <w:b/>
              </w:rPr>
            </w:pPr>
          </w:p>
        </w:tc>
      </w:tr>
      <w:tr w:rsidR="00E6187E" w:rsidTr="002D0993">
        <w:trPr>
          <w:trHeight w:val="1428"/>
        </w:trPr>
        <w:tc>
          <w:tcPr>
            <w:tcW w:w="1664" w:type="dxa"/>
          </w:tcPr>
          <w:p w:rsidR="00F83B77" w:rsidRDefault="00F83B77" w:rsidP="00C30539">
            <w:pPr>
              <w:rPr>
                <w:b/>
              </w:rPr>
            </w:pPr>
          </w:p>
          <w:p w:rsidR="00E6187E" w:rsidRDefault="00F83B77" w:rsidP="00C30539">
            <w:pPr>
              <w:rPr>
                <w:b/>
              </w:rPr>
            </w:pPr>
            <w:r>
              <w:rPr>
                <w:b/>
              </w:rPr>
              <w:t>7.</w:t>
            </w:r>
            <w:r w:rsidR="00E6187E">
              <w:rPr>
                <w:b/>
              </w:rPr>
              <w:t xml:space="preserve"> </w:t>
            </w:r>
          </w:p>
        </w:tc>
        <w:tc>
          <w:tcPr>
            <w:tcW w:w="6666" w:type="dxa"/>
          </w:tcPr>
          <w:p w:rsidR="00F83B77" w:rsidRDefault="00F83B77" w:rsidP="00C30539">
            <w:pPr>
              <w:rPr>
                <w:rFonts w:ascii="Arial" w:hAnsi="Arial" w:cs="Arial"/>
                <w:b/>
              </w:rPr>
            </w:pPr>
          </w:p>
          <w:p w:rsidR="00E6187E" w:rsidRDefault="00F83B77" w:rsidP="00C30539">
            <w:pPr>
              <w:rPr>
                <w:rFonts w:ascii="Arial" w:hAnsi="Arial" w:cs="Arial"/>
              </w:rPr>
            </w:pPr>
            <w:r>
              <w:rPr>
                <w:rFonts w:ascii="Arial" w:hAnsi="Arial" w:cs="Arial"/>
                <w:b/>
              </w:rPr>
              <w:t>PPG Network Meeting update</w:t>
            </w:r>
          </w:p>
          <w:p w:rsidR="00D11D55" w:rsidRDefault="00F83B77" w:rsidP="00C30539">
            <w:pPr>
              <w:rPr>
                <w:rFonts w:ascii="Arial" w:hAnsi="Arial" w:cs="Arial"/>
              </w:rPr>
            </w:pPr>
            <w:r>
              <w:rPr>
                <w:rFonts w:ascii="Arial" w:hAnsi="Arial" w:cs="Arial"/>
              </w:rPr>
              <w:t>KP will produce a summary of the Minutes</w:t>
            </w:r>
            <w:r w:rsidR="00962856">
              <w:rPr>
                <w:rFonts w:ascii="Arial" w:hAnsi="Arial" w:cs="Arial"/>
              </w:rPr>
              <w:t xml:space="preserve"> of the last meeting</w:t>
            </w:r>
            <w:r>
              <w:rPr>
                <w:rFonts w:ascii="Arial" w:hAnsi="Arial" w:cs="Arial"/>
              </w:rPr>
              <w:t xml:space="preserve"> and send out by email.</w:t>
            </w:r>
          </w:p>
          <w:p w:rsidR="00E6187E" w:rsidRPr="00E6187E" w:rsidRDefault="00E6187E" w:rsidP="00C30539">
            <w:pPr>
              <w:rPr>
                <w:rFonts w:ascii="Arial" w:hAnsi="Arial" w:cs="Arial"/>
              </w:rPr>
            </w:pPr>
          </w:p>
        </w:tc>
        <w:tc>
          <w:tcPr>
            <w:tcW w:w="912" w:type="dxa"/>
          </w:tcPr>
          <w:p w:rsidR="00E23997" w:rsidRDefault="00E23997" w:rsidP="0091517C">
            <w:pPr>
              <w:jc w:val="center"/>
              <w:rPr>
                <w:b/>
              </w:rPr>
            </w:pPr>
          </w:p>
          <w:p w:rsidR="00D11D55" w:rsidRPr="00E6187E" w:rsidRDefault="00F83B77" w:rsidP="0091517C">
            <w:pPr>
              <w:jc w:val="center"/>
              <w:rPr>
                <w:b/>
              </w:rPr>
            </w:pPr>
            <w:r>
              <w:rPr>
                <w:b/>
              </w:rPr>
              <w:t>Action KP</w:t>
            </w:r>
          </w:p>
        </w:tc>
      </w:tr>
      <w:tr w:rsidR="00E6187E" w:rsidTr="00E23997">
        <w:tc>
          <w:tcPr>
            <w:tcW w:w="1664" w:type="dxa"/>
          </w:tcPr>
          <w:p w:rsidR="002D0993" w:rsidRDefault="002D0993" w:rsidP="00C30539">
            <w:pPr>
              <w:rPr>
                <w:b/>
              </w:rPr>
            </w:pPr>
          </w:p>
          <w:p w:rsidR="00E6187E" w:rsidRDefault="002D0993" w:rsidP="00C30539">
            <w:pPr>
              <w:rPr>
                <w:b/>
              </w:rPr>
            </w:pPr>
            <w:r>
              <w:rPr>
                <w:b/>
              </w:rPr>
              <w:t>8.</w:t>
            </w:r>
          </w:p>
        </w:tc>
        <w:tc>
          <w:tcPr>
            <w:tcW w:w="6666" w:type="dxa"/>
          </w:tcPr>
          <w:p w:rsidR="00D11D55" w:rsidRPr="00F83B77" w:rsidRDefault="00D11D55" w:rsidP="00C30539">
            <w:pPr>
              <w:rPr>
                <w:rFonts w:ascii="Arial" w:hAnsi="Arial" w:cs="Arial"/>
                <w:b/>
              </w:rPr>
            </w:pPr>
          </w:p>
          <w:p w:rsidR="00D11D55" w:rsidRDefault="002D0993" w:rsidP="00C30539">
            <w:pPr>
              <w:rPr>
                <w:rFonts w:ascii="Arial" w:hAnsi="Arial" w:cs="Arial"/>
                <w:b/>
              </w:rPr>
            </w:pPr>
            <w:r w:rsidRPr="002D0993">
              <w:rPr>
                <w:rFonts w:ascii="Arial" w:hAnsi="Arial" w:cs="Arial"/>
                <w:b/>
              </w:rPr>
              <w:t>Ipswich and Colchester Hospital Merger</w:t>
            </w:r>
          </w:p>
          <w:p w:rsidR="00962856" w:rsidRPr="00962856" w:rsidRDefault="00962856" w:rsidP="00C30539">
            <w:pPr>
              <w:rPr>
                <w:rFonts w:ascii="Arial" w:hAnsi="Arial" w:cs="Arial"/>
              </w:rPr>
            </w:pPr>
            <w:r w:rsidRPr="00962856">
              <w:rPr>
                <w:rFonts w:ascii="Arial" w:hAnsi="Arial" w:cs="Arial"/>
              </w:rPr>
              <w:t>At a recent meeting the new Medical Director</w:t>
            </w:r>
            <w:r>
              <w:rPr>
                <w:rFonts w:ascii="Arial" w:hAnsi="Arial" w:cs="Arial"/>
              </w:rPr>
              <w:t xml:space="preserve"> gave a prese</w:t>
            </w:r>
            <w:r w:rsidR="001F56FB">
              <w:rPr>
                <w:rFonts w:ascii="Arial" w:hAnsi="Arial" w:cs="Arial"/>
              </w:rPr>
              <w:t>ntation on the current position</w:t>
            </w:r>
            <w:r w:rsidR="00A650EB">
              <w:rPr>
                <w:rFonts w:ascii="Arial" w:hAnsi="Arial" w:cs="Arial"/>
              </w:rPr>
              <w:t>.  There is</w:t>
            </w:r>
            <w:r>
              <w:rPr>
                <w:rFonts w:ascii="Arial" w:hAnsi="Arial" w:cs="Arial"/>
              </w:rPr>
              <w:t xml:space="preserve"> public concern with where services will be situated and how this will impact on how people will get to the hospital if it is not the one in their area.  This will also be a problem for many people wishing to visit patients.  This was acknowledged and a separate Transport Group has been set </w:t>
            </w:r>
            <w:r>
              <w:rPr>
                <w:rFonts w:ascii="Arial" w:hAnsi="Arial" w:cs="Arial"/>
              </w:rPr>
              <w:lastRenderedPageBreak/>
              <w:t>up to address these conce</w:t>
            </w:r>
            <w:r w:rsidR="008D463B">
              <w:rPr>
                <w:rFonts w:ascii="Arial" w:hAnsi="Arial" w:cs="Arial"/>
              </w:rPr>
              <w:t>r</w:t>
            </w:r>
            <w:r>
              <w:rPr>
                <w:rFonts w:ascii="Arial" w:hAnsi="Arial" w:cs="Arial"/>
              </w:rPr>
              <w:t>ns.</w:t>
            </w:r>
          </w:p>
          <w:p w:rsidR="002D0993" w:rsidRPr="002D0993" w:rsidRDefault="002D0993" w:rsidP="00C30539">
            <w:pPr>
              <w:rPr>
                <w:rFonts w:ascii="Arial" w:hAnsi="Arial" w:cs="Arial"/>
                <w:b/>
              </w:rPr>
            </w:pPr>
          </w:p>
        </w:tc>
        <w:tc>
          <w:tcPr>
            <w:tcW w:w="912" w:type="dxa"/>
          </w:tcPr>
          <w:p w:rsidR="00E6187E" w:rsidRDefault="00E6187E" w:rsidP="0091517C">
            <w:pPr>
              <w:jc w:val="center"/>
            </w:pPr>
          </w:p>
        </w:tc>
      </w:tr>
      <w:tr w:rsidR="00E6187E" w:rsidTr="00E23997">
        <w:tc>
          <w:tcPr>
            <w:tcW w:w="1664" w:type="dxa"/>
          </w:tcPr>
          <w:p w:rsidR="00E6187E" w:rsidRDefault="00962856" w:rsidP="00C30539">
            <w:pPr>
              <w:rPr>
                <w:b/>
              </w:rPr>
            </w:pPr>
            <w:r>
              <w:rPr>
                <w:b/>
              </w:rPr>
              <w:lastRenderedPageBreak/>
              <w:t>9.</w:t>
            </w:r>
          </w:p>
        </w:tc>
        <w:tc>
          <w:tcPr>
            <w:tcW w:w="6666" w:type="dxa"/>
          </w:tcPr>
          <w:p w:rsidR="008D463B" w:rsidRDefault="008D463B" w:rsidP="008D463B">
            <w:pPr>
              <w:rPr>
                <w:rFonts w:ascii="Arial" w:hAnsi="Arial" w:cs="Arial"/>
                <w:b/>
              </w:rPr>
            </w:pPr>
            <w:r>
              <w:rPr>
                <w:rFonts w:ascii="Arial" w:hAnsi="Arial" w:cs="Arial"/>
                <w:b/>
              </w:rPr>
              <w:t>Capel Parish Nurses</w:t>
            </w:r>
          </w:p>
          <w:p w:rsidR="008D463B" w:rsidRPr="008D463B" w:rsidRDefault="008D463B" w:rsidP="008D463B">
            <w:pPr>
              <w:rPr>
                <w:rFonts w:ascii="Arial" w:hAnsi="Arial" w:cs="Arial"/>
              </w:rPr>
            </w:pPr>
            <w:r>
              <w:rPr>
                <w:rFonts w:ascii="Arial" w:hAnsi="Arial" w:cs="Arial"/>
              </w:rPr>
              <w:t>Capel Parish Nurses asked if the PPG would like a stall at their next event on 30 June.  To be discussed at the next PPG meeting.</w:t>
            </w:r>
          </w:p>
          <w:p w:rsidR="00D11D55" w:rsidRPr="00D11D55" w:rsidRDefault="00D11D55" w:rsidP="00C30539">
            <w:pPr>
              <w:rPr>
                <w:rFonts w:ascii="Arial" w:hAnsi="Arial" w:cs="Arial"/>
              </w:rPr>
            </w:pPr>
          </w:p>
        </w:tc>
        <w:tc>
          <w:tcPr>
            <w:tcW w:w="912" w:type="dxa"/>
          </w:tcPr>
          <w:p w:rsidR="001E79AB" w:rsidRDefault="001E79AB" w:rsidP="0091517C">
            <w:pPr>
              <w:jc w:val="center"/>
            </w:pPr>
          </w:p>
          <w:p w:rsidR="000E44C9" w:rsidRPr="001F56FB" w:rsidRDefault="001F56FB" w:rsidP="0091517C">
            <w:pPr>
              <w:jc w:val="center"/>
              <w:rPr>
                <w:b/>
              </w:rPr>
            </w:pPr>
            <w:r w:rsidRPr="001F56FB">
              <w:rPr>
                <w:b/>
              </w:rPr>
              <w:t>Action</w:t>
            </w:r>
          </w:p>
          <w:p w:rsidR="001F56FB" w:rsidRPr="001F56FB" w:rsidRDefault="001F56FB" w:rsidP="0091517C">
            <w:pPr>
              <w:jc w:val="center"/>
              <w:rPr>
                <w:b/>
              </w:rPr>
            </w:pPr>
            <w:r w:rsidRPr="001F56FB">
              <w:rPr>
                <w:b/>
              </w:rPr>
              <w:t>KP</w:t>
            </w:r>
          </w:p>
          <w:p w:rsidR="000E44C9" w:rsidRDefault="000E44C9" w:rsidP="0091517C">
            <w:pPr>
              <w:jc w:val="center"/>
            </w:pPr>
          </w:p>
          <w:p w:rsidR="000E44C9" w:rsidRDefault="000E44C9" w:rsidP="0091517C">
            <w:pPr>
              <w:jc w:val="center"/>
            </w:pPr>
          </w:p>
          <w:p w:rsidR="000E44C9" w:rsidRDefault="000E44C9" w:rsidP="0091517C">
            <w:pPr>
              <w:jc w:val="center"/>
            </w:pPr>
          </w:p>
        </w:tc>
      </w:tr>
      <w:tr w:rsidR="00E6187E" w:rsidTr="00E23997">
        <w:tc>
          <w:tcPr>
            <w:tcW w:w="1664" w:type="dxa"/>
          </w:tcPr>
          <w:p w:rsidR="00E6187E" w:rsidRDefault="008D463B" w:rsidP="00C30539">
            <w:pPr>
              <w:rPr>
                <w:b/>
              </w:rPr>
            </w:pPr>
            <w:r>
              <w:rPr>
                <w:b/>
              </w:rPr>
              <w:t>10.</w:t>
            </w:r>
          </w:p>
        </w:tc>
        <w:tc>
          <w:tcPr>
            <w:tcW w:w="6666" w:type="dxa"/>
          </w:tcPr>
          <w:p w:rsidR="00962856" w:rsidRDefault="000E44C9" w:rsidP="00C30539">
            <w:pPr>
              <w:rPr>
                <w:rFonts w:ascii="Arial" w:hAnsi="Arial" w:cs="Arial"/>
              </w:rPr>
            </w:pPr>
            <w:r>
              <w:rPr>
                <w:rFonts w:ascii="Arial" w:hAnsi="Arial" w:cs="Arial"/>
                <w:b/>
              </w:rPr>
              <w:t>Comment Cards.</w:t>
            </w:r>
            <w:r w:rsidR="00962856">
              <w:rPr>
                <w:rFonts w:ascii="Arial" w:hAnsi="Arial" w:cs="Arial"/>
              </w:rPr>
              <w:t xml:space="preserve"> </w:t>
            </w:r>
          </w:p>
          <w:p w:rsidR="000E44C9" w:rsidRDefault="001F56FB" w:rsidP="000E44C9">
            <w:pPr>
              <w:rPr>
                <w:rFonts w:ascii="Arial" w:hAnsi="Arial" w:cs="Arial"/>
              </w:rPr>
            </w:pPr>
            <w:r>
              <w:rPr>
                <w:rFonts w:ascii="Arial" w:hAnsi="Arial" w:cs="Arial"/>
              </w:rPr>
              <w:t xml:space="preserve">Apart from one comment complimenting </w:t>
            </w:r>
            <w:r w:rsidR="00265931">
              <w:rPr>
                <w:rFonts w:ascii="Arial" w:hAnsi="Arial" w:cs="Arial"/>
              </w:rPr>
              <w:t xml:space="preserve">a GP there were no </w:t>
            </w:r>
            <w:proofErr w:type="gramStart"/>
            <w:r w:rsidR="00265931">
              <w:rPr>
                <w:rFonts w:ascii="Arial" w:hAnsi="Arial" w:cs="Arial"/>
              </w:rPr>
              <w:t xml:space="preserve">other </w:t>
            </w:r>
            <w:r>
              <w:rPr>
                <w:rFonts w:ascii="Arial" w:hAnsi="Arial" w:cs="Arial"/>
              </w:rPr>
              <w:t xml:space="preserve"> cards</w:t>
            </w:r>
            <w:proofErr w:type="gramEnd"/>
            <w:r>
              <w:rPr>
                <w:rFonts w:ascii="Arial" w:hAnsi="Arial" w:cs="Arial"/>
              </w:rPr>
              <w:t xml:space="preserve"> submitted.  However, it was noted that some PPG members had received verbal compliments from patients relating to their recent </w:t>
            </w:r>
            <w:r w:rsidR="00265931">
              <w:rPr>
                <w:rFonts w:ascii="Arial" w:hAnsi="Arial" w:cs="Arial"/>
              </w:rPr>
              <w:t>attendance at the Practice.</w:t>
            </w:r>
          </w:p>
          <w:p w:rsidR="00265931" w:rsidRPr="000E44C9" w:rsidRDefault="00265931" w:rsidP="000E44C9">
            <w:pPr>
              <w:rPr>
                <w:rFonts w:ascii="Arial" w:hAnsi="Arial" w:cs="Arial"/>
              </w:rPr>
            </w:pPr>
          </w:p>
        </w:tc>
        <w:tc>
          <w:tcPr>
            <w:tcW w:w="912" w:type="dxa"/>
          </w:tcPr>
          <w:p w:rsidR="00E6187E" w:rsidRDefault="00E6187E" w:rsidP="0091517C">
            <w:pPr>
              <w:jc w:val="center"/>
            </w:pPr>
          </w:p>
          <w:p w:rsidR="000E44C9" w:rsidRDefault="000E44C9" w:rsidP="0091517C">
            <w:pPr>
              <w:jc w:val="center"/>
            </w:pPr>
          </w:p>
          <w:p w:rsidR="000E44C9" w:rsidRDefault="000E44C9" w:rsidP="0091517C">
            <w:pPr>
              <w:jc w:val="center"/>
            </w:pPr>
          </w:p>
          <w:p w:rsidR="000E44C9" w:rsidRPr="000E44C9" w:rsidRDefault="000E44C9" w:rsidP="00E23997">
            <w:pPr>
              <w:rPr>
                <w:b/>
              </w:rPr>
            </w:pPr>
          </w:p>
        </w:tc>
      </w:tr>
      <w:tr w:rsidR="00E6187E" w:rsidTr="00E23997">
        <w:tc>
          <w:tcPr>
            <w:tcW w:w="1664" w:type="dxa"/>
          </w:tcPr>
          <w:p w:rsidR="00E6187E" w:rsidRDefault="00265931" w:rsidP="00C30539">
            <w:pPr>
              <w:rPr>
                <w:b/>
              </w:rPr>
            </w:pPr>
            <w:r>
              <w:rPr>
                <w:b/>
              </w:rPr>
              <w:t>11.</w:t>
            </w:r>
            <w:r w:rsidR="00B7556D">
              <w:rPr>
                <w:b/>
              </w:rPr>
              <w:t xml:space="preserve"> </w:t>
            </w:r>
          </w:p>
        </w:tc>
        <w:tc>
          <w:tcPr>
            <w:tcW w:w="6666" w:type="dxa"/>
          </w:tcPr>
          <w:p w:rsidR="00E6187E" w:rsidRDefault="00B7556D" w:rsidP="00C30539">
            <w:pPr>
              <w:rPr>
                <w:rFonts w:ascii="Arial" w:hAnsi="Arial" w:cs="Arial"/>
                <w:b/>
              </w:rPr>
            </w:pPr>
            <w:r>
              <w:rPr>
                <w:rFonts w:ascii="Arial" w:hAnsi="Arial" w:cs="Arial"/>
                <w:b/>
              </w:rPr>
              <w:t>Any other business</w:t>
            </w:r>
          </w:p>
          <w:p w:rsidR="001F56FB" w:rsidRDefault="001F56FB" w:rsidP="001F56FB">
            <w:pPr>
              <w:rPr>
                <w:rFonts w:ascii="Arial" w:hAnsi="Arial" w:cs="Arial"/>
              </w:rPr>
            </w:pPr>
            <w:r>
              <w:rPr>
                <w:rFonts w:ascii="Arial" w:hAnsi="Arial" w:cs="Arial"/>
              </w:rPr>
              <w:t>A d</w:t>
            </w:r>
            <w:r w:rsidR="001E79AB">
              <w:rPr>
                <w:rFonts w:ascii="Arial" w:hAnsi="Arial" w:cs="Arial"/>
              </w:rPr>
              <w:t>iscussion took place regarding</w:t>
            </w:r>
            <w:r>
              <w:rPr>
                <w:rFonts w:ascii="Arial" w:hAnsi="Arial" w:cs="Arial"/>
              </w:rPr>
              <w:t xml:space="preserve"> patients placing comments about the Practice and, in particular, neg</w:t>
            </w:r>
            <w:r w:rsidR="00F63CEB">
              <w:rPr>
                <w:rFonts w:ascii="Arial" w:hAnsi="Arial" w:cs="Arial"/>
              </w:rPr>
              <w:t>ative comments whilst naming GP</w:t>
            </w:r>
            <w:r>
              <w:rPr>
                <w:rFonts w:ascii="Arial" w:hAnsi="Arial" w:cs="Arial"/>
              </w:rPr>
              <w:t>s</w:t>
            </w:r>
            <w:r w:rsidR="001E79AB">
              <w:rPr>
                <w:rFonts w:ascii="Arial" w:hAnsi="Arial" w:cs="Arial"/>
              </w:rPr>
              <w:t>,</w:t>
            </w:r>
            <w:r>
              <w:rPr>
                <w:rFonts w:ascii="Arial" w:hAnsi="Arial" w:cs="Arial"/>
              </w:rPr>
              <w:t xml:space="preserve"> on Facebook.  Although there had also been some positive comments the PPG felt Facebook was not the place for patients to air their grievances, especially in naming GPs.</w:t>
            </w:r>
          </w:p>
          <w:p w:rsidR="001F56FB" w:rsidRDefault="001F56FB" w:rsidP="001F56FB">
            <w:pPr>
              <w:rPr>
                <w:rFonts w:ascii="Arial" w:hAnsi="Arial" w:cs="Arial"/>
              </w:rPr>
            </w:pPr>
            <w:r>
              <w:rPr>
                <w:rFonts w:ascii="Arial" w:hAnsi="Arial" w:cs="Arial"/>
              </w:rPr>
              <w:t>The PPG agreed to place on Facebook their disapproval and advising patients there are more appropriate channels open to them.</w:t>
            </w:r>
          </w:p>
          <w:p w:rsidR="00B7556D" w:rsidRPr="00B7556D" w:rsidRDefault="00B7556D" w:rsidP="00C30539">
            <w:pPr>
              <w:rPr>
                <w:rFonts w:ascii="Arial" w:hAnsi="Arial" w:cs="Arial"/>
              </w:rPr>
            </w:pPr>
          </w:p>
        </w:tc>
        <w:tc>
          <w:tcPr>
            <w:tcW w:w="912" w:type="dxa"/>
          </w:tcPr>
          <w:p w:rsidR="00E6187E" w:rsidRDefault="00E6187E" w:rsidP="0091517C">
            <w:pPr>
              <w:jc w:val="center"/>
            </w:pPr>
          </w:p>
        </w:tc>
      </w:tr>
      <w:tr w:rsidR="00E6187E" w:rsidTr="00E23997">
        <w:tc>
          <w:tcPr>
            <w:tcW w:w="1664" w:type="dxa"/>
          </w:tcPr>
          <w:p w:rsidR="00E6187E" w:rsidRDefault="00265931" w:rsidP="00C30539">
            <w:pPr>
              <w:rPr>
                <w:b/>
              </w:rPr>
            </w:pPr>
            <w:r>
              <w:rPr>
                <w:b/>
              </w:rPr>
              <w:t>12</w:t>
            </w:r>
            <w:r w:rsidR="00B7556D">
              <w:rPr>
                <w:b/>
              </w:rPr>
              <w:t xml:space="preserve">. </w:t>
            </w:r>
          </w:p>
        </w:tc>
        <w:tc>
          <w:tcPr>
            <w:tcW w:w="6666" w:type="dxa"/>
          </w:tcPr>
          <w:p w:rsidR="00E6187E" w:rsidRDefault="00B7556D" w:rsidP="00C30539">
            <w:pPr>
              <w:rPr>
                <w:rFonts w:ascii="Arial" w:hAnsi="Arial" w:cs="Arial"/>
                <w:b/>
              </w:rPr>
            </w:pPr>
            <w:r>
              <w:rPr>
                <w:rFonts w:ascii="Arial" w:hAnsi="Arial" w:cs="Arial"/>
                <w:b/>
              </w:rPr>
              <w:t xml:space="preserve">Date and time of next meeting </w:t>
            </w:r>
          </w:p>
          <w:p w:rsidR="00B7556D" w:rsidRDefault="00265931" w:rsidP="00C30539">
            <w:pPr>
              <w:rPr>
                <w:rFonts w:ascii="Arial" w:hAnsi="Arial" w:cs="Arial"/>
                <w:b/>
              </w:rPr>
            </w:pPr>
            <w:r>
              <w:rPr>
                <w:rFonts w:ascii="Arial" w:hAnsi="Arial" w:cs="Arial"/>
                <w:b/>
              </w:rPr>
              <w:t>21 May 20</w:t>
            </w:r>
            <w:r w:rsidR="00B7556D">
              <w:rPr>
                <w:rFonts w:ascii="Arial" w:hAnsi="Arial" w:cs="Arial"/>
                <w:b/>
              </w:rPr>
              <w:t>18 (3</w:t>
            </w:r>
            <w:r w:rsidR="00B7556D" w:rsidRPr="00B7556D">
              <w:rPr>
                <w:rFonts w:ascii="Arial" w:hAnsi="Arial" w:cs="Arial"/>
                <w:b/>
                <w:vertAlign w:val="superscript"/>
              </w:rPr>
              <w:t>rd</w:t>
            </w:r>
            <w:r w:rsidR="00B7556D">
              <w:rPr>
                <w:rFonts w:ascii="Arial" w:hAnsi="Arial" w:cs="Arial"/>
                <w:b/>
              </w:rPr>
              <w:t xml:space="preserve"> Monday of the month)</w:t>
            </w:r>
            <w:r w:rsidR="00F63CEB">
              <w:rPr>
                <w:rFonts w:ascii="Arial" w:hAnsi="Arial" w:cs="Arial"/>
                <w:b/>
              </w:rPr>
              <w:t xml:space="preserve"> 5pm</w:t>
            </w:r>
          </w:p>
          <w:p w:rsidR="00B7556D" w:rsidRPr="00B7556D" w:rsidRDefault="00B7556D" w:rsidP="00C30539">
            <w:pPr>
              <w:rPr>
                <w:rFonts w:ascii="Arial" w:hAnsi="Arial" w:cs="Arial"/>
              </w:rPr>
            </w:pPr>
          </w:p>
        </w:tc>
        <w:tc>
          <w:tcPr>
            <w:tcW w:w="912" w:type="dxa"/>
          </w:tcPr>
          <w:p w:rsidR="00E6187E" w:rsidRDefault="00E6187E" w:rsidP="0091517C">
            <w:pPr>
              <w:jc w:val="center"/>
            </w:pPr>
          </w:p>
        </w:tc>
      </w:tr>
    </w:tbl>
    <w:p w:rsidR="0091517C" w:rsidRDefault="0091517C" w:rsidP="003149AA"/>
    <w:sectPr w:rsidR="0091517C" w:rsidSect="000E61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20C7E"/>
    <w:multiLevelType w:val="hybridMultilevel"/>
    <w:tmpl w:val="001A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EB"/>
    <w:rsid w:val="000029C4"/>
    <w:rsid w:val="000C5BE8"/>
    <w:rsid w:val="000E44C9"/>
    <w:rsid w:val="000E61BE"/>
    <w:rsid w:val="001941DC"/>
    <w:rsid w:val="001A0284"/>
    <w:rsid w:val="001A6734"/>
    <w:rsid w:val="001B6AC8"/>
    <w:rsid w:val="001E79AB"/>
    <w:rsid w:val="001F56FB"/>
    <w:rsid w:val="00265931"/>
    <w:rsid w:val="002C62BE"/>
    <w:rsid w:val="002D0993"/>
    <w:rsid w:val="003146CC"/>
    <w:rsid w:val="003149AA"/>
    <w:rsid w:val="003210C1"/>
    <w:rsid w:val="004622AA"/>
    <w:rsid w:val="007326DE"/>
    <w:rsid w:val="007440B7"/>
    <w:rsid w:val="00861BBA"/>
    <w:rsid w:val="008D463B"/>
    <w:rsid w:val="0091517C"/>
    <w:rsid w:val="00962856"/>
    <w:rsid w:val="009749E6"/>
    <w:rsid w:val="009B15F0"/>
    <w:rsid w:val="009C5629"/>
    <w:rsid w:val="009F33F1"/>
    <w:rsid w:val="00A32F25"/>
    <w:rsid w:val="00A650EB"/>
    <w:rsid w:val="00B7556D"/>
    <w:rsid w:val="00BB486A"/>
    <w:rsid w:val="00C03AEC"/>
    <w:rsid w:val="00C14C3D"/>
    <w:rsid w:val="00C20BCD"/>
    <w:rsid w:val="00C30539"/>
    <w:rsid w:val="00C30DF0"/>
    <w:rsid w:val="00D11D55"/>
    <w:rsid w:val="00D212FA"/>
    <w:rsid w:val="00E23997"/>
    <w:rsid w:val="00E6187E"/>
    <w:rsid w:val="00F427D1"/>
    <w:rsid w:val="00F63CEB"/>
    <w:rsid w:val="00F83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4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vasio\Documents\PPG-Minutes-041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PPG-Minutes-0418(1)</Template>
  <TotalTime>1</TotalTime>
  <Pages>3</Pages>
  <Words>835</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aravasio</dc:creator>
  <cp:lastModifiedBy>Francis Casey - Office Administrator</cp:lastModifiedBy>
  <cp:revision>2</cp:revision>
  <cp:lastPrinted>2018-04-20T17:36:00Z</cp:lastPrinted>
  <dcterms:created xsi:type="dcterms:W3CDTF">2018-05-08T15:27:00Z</dcterms:created>
  <dcterms:modified xsi:type="dcterms:W3CDTF">2018-05-08T15:27:00Z</dcterms:modified>
</cp:coreProperties>
</file>