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7607"/>
        <w:gridCol w:w="1185"/>
      </w:tblGrid>
      <w:tr w:rsidR="00E06774" w:rsidRPr="001D56BE" w:rsidTr="00533E0A">
        <w:trPr>
          <w:trHeight w:val="570"/>
        </w:trPr>
        <w:tc>
          <w:tcPr>
            <w:tcW w:w="298" w:type="dxa"/>
            <w:vMerge w:val="restart"/>
          </w:tcPr>
          <w:p w:rsidR="00E06774" w:rsidRPr="001D56BE" w:rsidRDefault="00E06774" w:rsidP="00BC090C">
            <w:pPr>
              <w:jc w:val="center"/>
              <w:rPr>
                <w:rFonts w:ascii="Arial" w:hAnsi="Arial" w:cs="Arial"/>
                <w:b/>
                <w:sz w:val="21"/>
                <w:szCs w:val="21"/>
              </w:rPr>
            </w:pPr>
            <w:bookmarkStart w:id="0" w:name="_GoBack"/>
            <w:bookmarkEnd w:id="0"/>
          </w:p>
        </w:tc>
        <w:tc>
          <w:tcPr>
            <w:tcW w:w="7890" w:type="dxa"/>
          </w:tcPr>
          <w:p w:rsidR="00E06774" w:rsidRPr="001D56BE" w:rsidRDefault="00E06774" w:rsidP="00BC090C">
            <w:pPr>
              <w:jc w:val="center"/>
              <w:rPr>
                <w:rFonts w:ascii="Arial" w:hAnsi="Arial" w:cs="Arial"/>
                <w:b/>
                <w:sz w:val="21"/>
                <w:szCs w:val="21"/>
              </w:rPr>
            </w:pPr>
            <w:r w:rsidRPr="001D56BE">
              <w:rPr>
                <w:rFonts w:ascii="Arial" w:hAnsi="Arial" w:cs="Arial"/>
                <w:b/>
                <w:sz w:val="21"/>
                <w:szCs w:val="21"/>
              </w:rPr>
              <w:t>THE CONSTABLE COUNTRY MEDICAL PRACTICE</w:t>
            </w:r>
          </w:p>
          <w:p w:rsidR="00E06774" w:rsidRPr="001D56BE" w:rsidRDefault="00E06774" w:rsidP="00BC090C">
            <w:pPr>
              <w:jc w:val="center"/>
              <w:rPr>
                <w:rFonts w:ascii="Arial" w:hAnsi="Arial" w:cs="Arial"/>
                <w:sz w:val="21"/>
                <w:szCs w:val="21"/>
              </w:rPr>
            </w:pPr>
            <w:r w:rsidRPr="001D56BE">
              <w:rPr>
                <w:rFonts w:ascii="Arial" w:hAnsi="Arial" w:cs="Arial"/>
                <w:b/>
                <w:sz w:val="21"/>
                <w:szCs w:val="21"/>
              </w:rPr>
              <w:t>PATIENT PARTICIPATION GROUP</w:t>
            </w:r>
          </w:p>
        </w:tc>
        <w:tc>
          <w:tcPr>
            <w:tcW w:w="1054" w:type="dxa"/>
          </w:tcPr>
          <w:p w:rsidR="00E06774" w:rsidRPr="001D56BE" w:rsidRDefault="00E06774" w:rsidP="00BC090C">
            <w:pPr>
              <w:jc w:val="center"/>
              <w:rPr>
                <w:rFonts w:ascii="Arial" w:hAnsi="Arial" w:cs="Arial"/>
                <w:b/>
                <w:sz w:val="21"/>
                <w:szCs w:val="21"/>
              </w:rPr>
            </w:pPr>
          </w:p>
        </w:tc>
      </w:tr>
      <w:tr w:rsidR="00E06774" w:rsidRPr="001D56BE" w:rsidTr="00533E0A">
        <w:trPr>
          <w:trHeight w:val="225"/>
        </w:trPr>
        <w:tc>
          <w:tcPr>
            <w:tcW w:w="298" w:type="dxa"/>
            <w:vMerge/>
          </w:tcPr>
          <w:p w:rsidR="00E06774" w:rsidRPr="001D56BE" w:rsidRDefault="00E06774" w:rsidP="00BC090C">
            <w:pPr>
              <w:jc w:val="center"/>
              <w:rPr>
                <w:rFonts w:ascii="Arial" w:hAnsi="Arial" w:cs="Arial"/>
                <w:b/>
                <w:sz w:val="21"/>
                <w:szCs w:val="21"/>
              </w:rPr>
            </w:pPr>
          </w:p>
        </w:tc>
        <w:tc>
          <w:tcPr>
            <w:tcW w:w="7890" w:type="dxa"/>
          </w:tcPr>
          <w:p w:rsidR="00E06774" w:rsidRPr="001D56BE" w:rsidRDefault="00E06774" w:rsidP="00DB7D3D">
            <w:pPr>
              <w:jc w:val="center"/>
              <w:rPr>
                <w:rFonts w:ascii="Arial" w:hAnsi="Arial" w:cs="Arial"/>
                <w:b/>
                <w:sz w:val="21"/>
                <w:szCs w:val="21"/>
              </w:rPr>
            </w:pPr>
            <w:r w:rsidRPr="001D56BE">
              <w:rPr>
                <w:rFonts w:ascii="Arial" w:hAnsi="Arial" w:cs="Arial"/>
                <w:b/>
                <w:sz w:val="21"/>
                <w:szCs w:val="21"/>
              </w:rPr>
              <w:t>MINUTES OF MEETING HELD ON MONDAY 19</w:t>
            </w:r>
            <w:r w:rsidRPr="001D56BE">
              <w:rPr>
                <w:rFonts w:ascii="Arial" w:hAnsi="Arial" w:cs="Arial"/>
                <w:b/>
                <w:sz w:val="21"/>
                <w:szCs w:val="21"/>
                <w:vertAlign w:val="superscript"/>
              </w:rPr>
              <w:t>th</w:t>
            </w:r>
            <w:r w:rsidRPr="001D56BE">
              <w:rPr>
                <w:rFonts w:ascii="Arial" w:hAnsi="Arial" w:cs="Arial"/>
                <w:b/>
                <w:sz w:val="21"/>
                <w:szCs w:val="21"/>
              </w:rPr>
              <w:t xml:space="preserve"> November 2018 AT EAST BERGHOLT SURGERY</w:t>
            </w:r>
          </w:p>
        </w:tc>
        <w:tc>
          <w:tcPr>
            <w:tcW w:w="1054" w:type="dxa"/>
          </w:tcPr>
          <w:p w:rsidR="00E06774" w:rsidRPr="001D56BE" w:rsidRDefault="00E06774" w:rsidP="00DB7D3D">
            <w:pPr>
              <w:jc w:val="cente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pPr>
              <w:rPr>
                <w:rFonts w:ascii="Arial" w:hAnsi="Arial" w:cs="Arial"/>
                <w:sz w:val="21"/>
                <w:szCs w:val="21"/>
              </w:rPr>
            </w:pPr>
          </w:p>
        </w:tc>
        <w:tc>
          <w:tcPr>
            <w:tcW w:w="1054" w:type="dxa"/>
          </w:tcPr>
          <w:p w:rsidR="00E06774" w:rsidRPr="001D56BE" w:rsidRDefault="00E06774">
            <w:pPr>
              <w:rPr>
                <w:rFonts w:ascii="Arial" w:hAnsi="Arial" w:cs="Arial"/>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rsidP="0009263C">
            <w:pPr>
              <w:rPr>
                <w:rFonts w:ascii="Arial" w:hAnsi="Arial" w:cs="Arial"/>
                <w:b/>
                <w:sz w:val="21"/>
                <w:szCs w:val="21"/>
              </w:rPr>
            </w:pPr>
            <w:r w:rsidRPr="001D56BE">
              <w:rPr>
                <w:rFonts w:ascii="Arial" w:hAnsi="Arial" w:cs="Arial"/>
                <w:b/>
                <w:sz w:val="21"/>
                <w:szCs w:val="21"/>
              </w:rPr>
              <w:t xml:space="preserve">Attendance: </w:t>
            </w:r>
            <w:r w:rsidRPr="001D56BE">
              <w:rPr>
                <w:rFonts w:ascii="Arial" w:hAnsi="Arial" w:cs="Arial"/>
                <w:sz w:val="21"/>
                <w:szCs w:val="21"/>
              </w:rPr>
              <w:t>Kathy Pollard (Chair),Gill Jones (</w:t>
            </w:r>
            <w:proofErr w:type="spellStart"/>
            <w:r w:rsidRPr="001D56BE">
              <w:rPr>
                <w:rFonts w:ascii="Arial" w:hAnsi="Arial" w:cs="Arial"/>
                <w:sz w:val="21"/>
                <w:szCs w:val="21"/>
              </w:rPr>
              <w:t>Healthwatch</w:t>
            </w:r>
            <w:proofErr w:type="spellEnd"/>
            <w:r w:rsidRPr="001D56BE">
              <w:rPr>
                <w:rFonts w:ascii="Arial" w:hAnsi="Arial" w:cs="Arial"/>
                <w:sz w:val="21"/>
                <w:szCs w:val="21"/>
              </w:rPr>
              <w:t>)</w:t>
            </w:r>
            <w:r w:rsidRPr="001D56BE">
              <w:rPr>
                <w:rFonts w:ascii="Arial" w:hAnsi="Arial" w:cs="Arial"/>
                <w:b/>
                <w:sz w:val="21"/>
                <w:szCs w:val="21"/>
              </w:rPr>
              <w:t xml:space="preserve">, </w:t>
            </w:r>
            <w:r w:rsidRPr="001D56BE">
              <w:rPr>
                <w:rFonts w:ascii="Arial" w:hAnsi="Arial" w:cs="Arial"/>
                <w:sz w:val="21"/>
                <w:szCs w:val="21"/>
              </w:rPr>
              <w:t>Frank W</w:t>
            </w:r>
            <w:r w:rsidR="001D1F3F">
              <w:rPr>
                <w:rFonts w:ascii="Arial" w:hAnsi="Arial" w:cs="Arial"/>
                <w:sz w:val="21"/>
                <w:szCs w:val="21"/>
              </w:rPr>
              <w:t>ells</w:t>
            </w:r>
            <w:r w:rsidRPr="001D56BE">
              <w:rPr>
                <w:rFonts w:ascii="Arial" w:hAnsi="Arial" w:cs="Arial"/>
                <w:b/>
                <w:sz w:val="21"/>
                <w:szCs w:val="21"/>
              </w:rPr>
              <w:t xml:space="preserve">, </w:t>
            </w:r>
            <w:r w:rsidRPr="001D56BE">
              <w:rPr>
                <w:rFonts w:ascii="Arial" w:hAnsi="Arial" w:cs="Arial"/>
                <w:sz w:val="21"/>
                <w:szCs w:val="21"/>
              </w:rPr>
              <w:t xml:space="preserve">Andrew Ravasio, Jan Cheng, Lyn Matthews, Peter Keeble (Practice Manager), Casey Francis, </w:t>
            </w:r>
            <w:r w:rsidRPr="001D56BE">
              <w:rPr>
                <w:rStyle w:val="Strong"/>
                <w:rFonts w:ascii="Arial" w:hAnsi="Arial" w:cs="Arial"/>
                <w:b w:val="0"/>
                <w:sz w:val="21"/>
                <w:szCs w:val="21"/>
              </w:rPr>
              <w:t xml:space="preserve">Dr </w:t>
            </w:r>
            <w:proofErr w:type="spellStart"/>
            <w:r w:rsidRPr="001D56BE">
              <w:rPr>
                <w:rStyle w:val="Strong"/>
                <w:rFonts w:ascii="Arial" w:hAnsi="Arial" w:cs="Arial"/>
                <w:b w:val="0"/>
                <w:sz w:val="21"/>
                <w:szCs w:val="21"/>
              </w:rPr>
              <w:t>Dharam</w:t>
            </w:r>
            <w:proofErr w:type="spellEnd"/>
            <w:r w:rsidRPr="001D56BE">
              <w:rPr>
                <w:rStyle w:val="Strong"/>
                <w:rFonts w:ascii="Arial" w:hAnsi="Arial" w:cs="Arial"/>
                <w:b w:val="0"/>
                <w:sz w:val="21"/>
                <w:szCs w:val="21"/>
              </w:rPr>
              <w:t xml:space="preserve"> Parikh</w:t>
            </w:r>
            <w:r w:rsidRPr="001D56BE">
              <w:rPr>
                <w:rFonts w:ascii="Arial" w:hAnsi="Arial" w:cs="Arial"/>
                <w:sz w:val="21"/>
                <w:szCs w:val="21"/>
              </w:rPr>
              <w:t>, Peter Wright, Nancy Cohn, Mike Huard (minute taker).</w:t>
            </w:r>
          </w:p>
        </w:tc>
        <w:tc>
          <w:tcPr>
            <w:tcW w:w="1054" w:type="dxa"/>
          </w:tcPr>
          <w:p w:rsidR="00E06774" w:rsidRPr="001D56BE" w:rsidRDefault="00E06774" w:rsidP="0009263C">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pPr>
              <w:rPr>
                <w:rFonts w:ascii="Arial" w:hAnsi="Arial" w:cs="Arial"/>
                <w:b/>
                <w:sz w:val="21"/>
                <w:szCs w:val="21"/>
              </w:rPr>
            </w:pPr>
          </w:p>
        </w:tc>
        <w:tc>
          <w:tcPr>
            <w:tcW w:w="1054" w:type="dxa"/>
          </w:tcPr>
          <w:p w:rsidR="00E06774" w:rsidRPr="001D56BE" w:rsidRDefault="00E06774">
            <w:pPr>
              <w:rPr>
                <w:rFonts w:ascii="Arial" w:hAnsi="Arial" w:cs="Arial"/>
                <w:b/>
                <w:sz w:val="21"/>
                <w:szCs w:val="21"/>
              </w:rPr>
            </w:pPr>
          </w:p>
        </w:tc>
      </w:tr>
      <w:tr w:rsidR="00E06774" w:rsidRPr="001D56BE" w:rsidTr="00533E0A">
        <w:tc>
          <w:tcPr>
            <w:tcW w:w="298" w:type="dxa"/>
          </w:tcPr>
          <w:p w:rsidR="00E06774" w:rsidRPr="001D56BE" w:rsidRDefault="000147B9">
            <w:pPr>
              <w:rPr>
                <w:rFonts w:ascii="Arial" w:hAnsi="Arial" w:cs="Arial"/>
                <w:sz w:val="21"/>
                <w:szCs w:val="21"/>
              </w:rPr>
            </w:pPr>
            <w:r w:rsidRPr="001D56BE">
              <w:rPr>
                <w:rFonts w:ascii="Arial" w:hAnsi="Arial" w:cs="Arial"/>
                <w:sz w:val="21"/>
                <w:szCs w:val="21"/>
              </w:rPr>
              <w:t>1</w:t>
            </w:r>
          </w:p>
        </w:tc>
        <w:tc>
          <w:tcPr>
            <w:tcW w:w="7890" w:type="dxa"/>
          </w:tcPr>
          <w:p w:rsidR="00E06774" w:rsidRPr="001D56BE" w:rsidRDefault="00E06774" w:rsidP="00287870">
            <w:pPr>
              <w:rPr>
                <w:rFonts w:ascii="Arial" w:hAnsi="Arial" w:cs="Arial"/>
                <w:sz w:val="21"/>
                <w:szCs w:val="21"/>
              </w:rPr>
            </w:pPr>
            <w:r w:rsidRPr="001D56BE">
              <w:rPr>
                <w:rFonts w:ascii="Arial" w:hAnsi="Arial" w:cs="Arial"/>
                <w:b/>
                <w:sz w:val="21"/>
                <w:szCs w:val="21"/>
              </w:rPr>
              <w:t>Apologies:</w:t>
            </w:r>
            <w:r w:rsidRPr="001D56BE">
              <w:rPr>
                <w:rFonts w:ascii="Arial" w:hAnsi="Arial" w:cs="Arial"/>
                <w:sz w:val="21"/>
                <w:szCs w:val="21"/>
              </w:rPr>
              <w:t xml:space="preserve"> Richard Cavanagh, Kirsty Nicholls.</w:t>
            </w:r>
          </w:p>
        </w:tc>
        <w:tc>
          <w:tcPr>
            <w:tcW w:w="1054" w:type="dxa"/>
          </w:tcPr>
          <w:p w:rsidR="00E06774" w:rsidRPr="001D56BE" w:rsidRDefault="00E06774" w:rsidP="00287870">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rsidP="00287870">
            <w:pPr>
              <w:rPr>
                <w:rFonts w:ascii="Arial" w:hAnsi="Arial" w:cs="Arial"/>
                <w:b/>
                <w:sz w:val="21"/>
                <w:szCs w:val="21"/>
              </w:rPr>
            </w:pPr>
          </w:p>
        </w:tc>
        <w:tc>
          <w:tcPr>
            <w:tcW w:w="1054" w:type="dxa"/>
          </w:tcPr>
          <w:p w:rsidR="00E06774" w:rsidRPr="001D56BE" w:rsidRDefault="00E06774" w:rsidP="00287870">
            <w:pPr>
              <w:rPr>
                <w:rFonts w:ascii="Arial" w:hAnsi="Arial" w:cs="Arial"/>
                <w:b/>
                <w:sz w:val="21"/>
                <w:szCs w:val="21"/>
              </w:rPr>
            </w:pPr>
          </w:p>
        </w:tc>
      </w:tr>
      <w:tr w:rsidR="00E06774" w:rsidRPr="001D56BE" w:rsidTr="00533E0A">
        <w:tc>
          <w:tcPr>
            <w:tcW w:w="298" w:type="dxa"/>
          </w:tcPr>
          <w:p w:rsidR="00E06774" w:rsidRPr="001D56BE" w:rsidRDefault="000147B9">
            <w:pPr>
              <w:rPr>
                <w:rFonts w:ascii="Arial" w:hAnsi="Arial" w:cs="Arial"/>
                <w:sz w:val="21"/>
                <w:szCs w:val="21"/>
              </w:rPr>
            </w:pPr>
            <w:r w:rsidRPr="001D56BE">
              <w:rPr>
                <w:rFonts w:ascii="Arial" w:hAnsi="Arial" w:cs="Arial"/>
                <w:sz w:val="21"/>
                <w:szCs w:val="21"/>
              </w:rPr>
              <w:t>2</w:t>
            </w:r>
          </w:p>
        </w:tc>
        <w:tc>
          <w:tcPr>
            <w:tcW w:w="7890" w:type="dxa"/>
          </w:tcPr>
          <w:p w:rsidR="00E06774" w:rsidRPr="001D56BE" w:rsidRDefault="00E06774" w:rsidP="00EB0B15">
            <w:pPr>
              <w:rPr>
                <w:rFonts w:ascii="Arial" w:hAnsi="Arial" w:cs="Arial"/>
                <w:b/>
                <w:sz w:val="21"/>
                <w:szCs w:val="21"/>
              </w:rPr>
            </w:pPr>
            <w:r w:rsidRPr="001D56BE">
              <w:rPr>
                <w:rFonts w:ascii="Arial" w:hAnsi="Arial" w:cs="Arial"/>
                <w:b/>
                <w:sz w:val="21"/>
                <w:szCs w:val="21"/>
              </w:rPr>
              <w:t xml:space="preserve">Declaration of Interests: </w:t>
            </w:r>
            <w:r w:rsidRPr="001D56BE">
              <w:rPr>
                <w:rFonts w:ascii="Arial" w:hAnsi="Arial" w:cs="Arial"/>
                <w:sz w:val="21"/>
                <w:szCs w:val="21"/>
              </w:rPr>
              <w:t xml:space="preserve">Gill Jones from </w:t>
            </w:r>
            <w:proofErr w:type="spellStart"/>
            <w:r w:rsidRPr="001D56BE">
              <w:rPr>
                <w:rFonts w:ascii="Arial" w:hAnsi="Arial" w:cs="Arial"/>
                <w:sz w:val="21"/>
                <w:szCs w:val="21"/>
              </w:rPr>
              <w:t>Healthwatch</w:t>
            </w:r>
            <w:proofErr w:type="spellEnd"/>
            <w:r w:rsidRPr="001D56BE">
              <w:rPr>
                <w:rFonts w:ascii="Arial" w:hAnsi="Arial" w:cs="Arial"/>
                <w:sz w:val="21"/>
                <w:szCs w:val="21"/>
              </w:rPr>
              <w:t xml:space="preserve"> declared an interest.</w:t>
            </w:r>
          </w:p>
        </w:tc>
        <w:tc>
          <w:tcPr>
            <w:tcW w:w="1054" w:type="dxa"/>
          </w:tcPr>
          <w:p w:rsidR="00E06774" w:rsidRPr="001D56BE" w:rsidRDefault="00E06774" w:rsidP="00EB0B15">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rsidP="00EB0B15">
            <w:pPr>
              <w:rPr>
                <w:rFonts w:ascii="Arial" w:hAnsi="Arial" w:cs="Arial"/>
                <w:b/>
                <w:sz w:val="21"/>
                <w:szCs w:val="21"/>
              </w:rPr>
            </w:pPr>
          </w:p>
        </w:tc>
        <w:tc>
          <w:tcPr>
            <w:tcW w:w="1054" w:type="dxa"/>
          </w:tcPr>
          <w:p w:rsidR="00E06774" w:rsidRPr="001D56BE" w:rsidRDefault="00E06774" w:rsidP="00EB0B15">
            <w:pPr>
              <w:rPr>
                <w:rFonts w:ascii="Arial" w:hAnsi="Arial" w:cs="Arial"/>
                <w:b/>
                <w:sz w:val="21"/>
                <w:szCs w:val="21"/>
              </w:rPr>
            </w:pPr>
            <w:r w:rsidRPr="001D56BE">
              <w:rPr>
                <w:rFonts w:ascii="Arial" w:hAnsi="Arial" w:cs="Arial"/>
                <w:b/>
                <w:sz w:val="21"/>
                <w:szCs w:val="21"/>
              </w:rPr>
              <w:t>ACTION</w:t>
            </w:r>
            <w:r w:rsidR="0068097E" w:rsidRPr="001D56BE">
              <w:rPr>
                <w:rFonts w:ascii="Arial" w:hAnsi="Arial" w:cs="Arial"/>
                <w:b/>
                <w:sz w:val="21"/>
                <w:szCs w:val="21"/>
              </w:rPr>
              <w:t>S</w:t>
            </w:r>
          </w:p>
        </w:tc>
      </w:tr>
      <w:tr w:rsidR="00E06774" w:rsidRPr="001D56BE" w:rsidTr="00533E0A">
        <w:tc>
          <w:tcPr>
            <w:tcW w:w="298" w:type="dxa"/>
          </w:tcPr>
          <w:p w:rsidR="00E06774" w:rsidRPr="001D56BE" w:rsidRDefault="000147B9">
            <w:pPr>
              <w:rPr>
                <w:rFonts w:ascii="Arial" w:hAnsi="Arial" w:cs="Arial"/>
                <w:sz w:val="21"/>
                <w:szCs w:val="21"/>
              </w:rPr>
            </w:pPr>
            <w:r w:rsidRPr="001D56BE">
              <w:rPr>
                <w:rFonts w:ascii="Arial" w:hAnsi="Arial" w:cs="Arial"/>
                <w:sz w:val="21"/>
                <w:szCs w:val="21"/>
              </w:rPr>
              <w:t>3</w:t>
            </w:r>
          </w:p>
        </w:tc>
        <w:tc>
          <w:tcPr>
            <w:tcW w:w="7890" w:type="dxa"/>
          </w:tcPr>
          <w:p w:rsidR="00E06774" w:rsidRPr="001D56BE" w:rsidRDefault="00E06774" w:rsidP="00394F77">
            <w:pPr>
              <w:rPr>
                <w:rFonts w:ascii="Arial" w:hAnsi="Arial" w:cs="Arial"/>
                <w:sz w:val="21"/>
                <w:szCs w:val="21"/>
              </w:rPr>
            </w:pPr>
            <w:r w:rsidRPr="001D56BE">
              <w:rPr>
                <w:rFonts w:ascii="Arial" w:hAnsi="Arial" w:cs="Arial"/>
                <w:b/>
                <w:sz w:val="21"/>
                <w:szCs w:val="21"/>
              </w:rPr>
              <w:t>To agree minutes from meeting held on 15</w:t>
            </w:r>
            <w:r w:rsidRPr="001D56BE">
              <w:rPr>
                <w:rFonts w:ascii="Arial" w:hAnsi="Arial" w:cs="Arial"/>
                <w:b/>
                <w:sz w:val="21"/>
                <w:szCs w:val="21"/>
                <w:vertAlign w:val="superscript"/>
              </w:rPr>
              <w:t>th</w:t>
            </w:r>
            <w:r w:rsidRPr="001D56BE">
              <w:rPr>
                <w:rFonts w:ascii="Arial" w:hAnsi="Arial" w:cs="Arial"/>
                <w:b/>
                <w:sz w:val="21"/>
                <w:szCs w:val="21"/>
              </w:rPr>
              <w:t xml:space="preserve"> October, 2018: </w:t>
            </w:r>
            <w:r w:rsidRPr="001D56BE">
              <w:rPr>
                <w:rFonts w:ascii="Arial" w:hAnsi="Arial" w:cs="Arial"/>
                <w:sz w:val="21"/>
                <w:szCs w:val="21"/>
              </w:rPr>
              <w:t>It was agreed that the minutes were a true record.</w:t>
            </w:r>
          </w:p>
        </w:tc>
        <w:tc>
          <w:tcPr>
            <w:tcW w:w="1054" w:type="dxa"/>
          </w:tcPr>
          <w:p w:rsidR="00E06774" w:rsidRPr="001D56BE" w:rsidRDefault="00DE644F" w:rsidP="00394F77">
            <w:pPr>
              <w:rPr>
                <w:rFonts w:ascii="Arial" w:hAnsi="Arial" w:cs="Arial"/>
                <w:b/>
                <w:sz w:val="21"/>
                <w:szCs w:val="21"/>
              </w:rPr>
            </w:pPr>
            <w:r>
              <w:rPr>
                <w:rFonts w:ascii="Arial" w:hAnsi="Arial" w:cs="Arial"/>
                <w:b/>
                <w:noProof/>
                <w:sz w:val="21"/>
                <w:szCs w:val="21"/>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5pt;margin-top:1.45pt;width:19.5pt;height:23.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" fillcolor="#7030a0"/>
              </w:pict>
            </w: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pPr>
              <w:rPr>
                <w:rFonts w:ascii="Arial" w:hAnsi="Arial" w:cs="Arial"/>
                <w:b/>
                <w:sz w:val="21"/>
                <w:szCs w:val="21"/>
              </w:rPr>
            </w:pPr>
          </w:p>
        </w:tc>
        <w:tc>
          <w:tcPr>
            <w:tcW w:w="1054" w:type="dxa"/>
          </w:tcPr>
          <w:p w:rsidR="00E06774" w:rsidRPr="001D56BE" w:rsidRDefault="00E06774">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663989">
            <w:pPr>
              <w:rPr>
                <w:rFonts w:ascii="Arial" w:hAnsi="Arial" w:cs="Arial"/>
                <w:b/>
                <w:sz w:val="21"/>
                <w:szCs w:val="21"/>
              </w:rPr>
            </w:pPr>
            <w:r w:rsidRPr="001D56BE">
              <w:rPr>
                <w:rFonts w:ascii="Arial" w:hAnsi="Arial" w:cs="Arial"/>
                <w:b/>
                <w:sz w:val="21"/>
                <w:szCs w:val="21"/>
              </w:rPr>
              <w:t>Minutes - Ongoing issues requiring update:</w:t>
            </w:r>
          </w:p>
        </w:tc>
        <w:tc>
          <w:tcPr>
            <w:tcW w:w="1054" w:type="dxa"/>
          </w:tcPr>
          <w:p w:rsidR="00E06774" w:rsidRPr="001D56BE" w:rsidRDefault="00E06774">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pPr>
              <w:rPr>
                <w:rFonts w:ascii="Arial" w:hAnsi="Arial" w:cs="Arial"/>
                <w:b/>
                <w:sz w:val="21"/>
                <w:szCs w:val="21"/>
              </w:rPr>
            </w:pPr>
          </w:p>
        </w:tc>
        <w:tc>
          <w:tcPr>
            <w:tcW w:w="1054" w:type="dxa"/>
          </w:tcPr>
          <w:p w:rsidR="00E06774" w:rsidRPr="001D56BE" w:rsidRDefault="00E06774">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743D48" w:rsidP="00743D48">
            <w:pPr>
              <w:pStyle w:val="ListParagraph"/>
              <w:numPr>
                <w:ilvl w:val="0"/>
                <w:numId w:val="1"/>
              </w:numPr>
              <w:rPr>
                <w:rFonts w:ascii="Arial" w:hAnsi="Arial" w:cs="Arial"/>
                <w:sz w:val="21"/>
                <w:szCs w:val="21"/>
              </w:rPr>
            </w:pPr>
            <w:r w:rsidRPr="001D56BE">
              <w:rPr>
                <w:rFonts w:ascii="Arial" w:hAnsi="Arial" w:cs="Arial"/>
                <w:sz w:val="21"/>
                <w:szCs w:val="21"/>
              </w:rPr>
              <w:t>Training issues: PK notified telephone skill training coming soon. Customer service training still on the agenda but no date.</w:t>
            </w:r>
          </w:p>
        </w:tc>
        <w:tc>
          <w:tcPr>
            <w:tcW w:w="1054" w:type="dxa"/>
          </w:tcPr>
          <w:p w:rsidR="00E06774" w:rsidRPr="001D56BE" w:rsidRDefault="00A713F4">
            <w:pPr>
              <w:rPr>
                <w:rFonts w:ascii="Arial" w:hAnsi="Arial" w:cs="Arial"/>
                <w:b/>
                <w:sz w:val="21"/>
                <w:szCs w:val="21"/>
              </w:rPr>
            </w:pPr>
            <w:r w:rsidRPr="001D56BE">
              <w:rPr>
                <w:rFonts w:ascii="Arial" w:hAnsi="Arial" w:cs="Arial"/>
                <w:b/>
                <w:sz w:val="21"/>
                <w:szCs w:val="21"/>
              </w:rPr>
              <w:t>Watching brief</w:t>
            </w: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743D48" w:rsidP="00743D48">
            <w:pPr>
              <w:pStyle w:val="ListParagraph"/>
              <w:numPr>
                <w:ilvl w:val="0"/>
                <w:numId w:val="1"/>
              </w:numPr>
              <w:rPr>
                <w:rFonts w:ascii="Arial" w:hAnsi="Arial" w:cs="Arial"/>
                <w:sz w:val="21"/>
                <w:szCs w:val="21"/>
              </w:rPr>
            </w:pPr>
            <w:r w:rsidRPr="001D56BE">
              <w:rPr>
                <w:rFonts w:ascii="Arial" w:hAnsi="Arial" w:cs="Arial"/>
                <w:sz w:val="21"/>
                <w:szCs w:val="21"/>
              </w:rPr>
              <w:t>C</w:t>
            </w:r>
            <w:r w:rsidR="001D1F3F">
              <w:rPr>
                <w:rFonts w:ascii="Arial" w:hAnsi="Arial" w:cs="Arial"/>
                <w:sz w:val="21"/>
                <w:szCs w:val="21"/>
              </w:rPr>
              <w:t xml:space="preserve">apel </w:t>
            </w:r>
            <w:r w:rsidRPr="001D56BE">
              <w:rPr>
                <w:rFonts w:ascii="Arial" w:hAnsi="Arial" w:cs="Arial"/>
                <w:sz w:val="21"/>
                <w:szCs w:val="21"/>
              </w:rPr>
              <w:t>S</w:t>
            </w:r>
            <w:r w:rsidR="001D1F3F">
              <w:rPr>
                <w:rFonts w:ascii="Arial" w:hAnsi="Arial" w:cs="Arial"/>
                <w:sz w:val="21"/>
                <w:szCs w:val="21"/>
              </w:rPr>
              <w:t xml:space="preserve">t </w:t>
            </w:r>
            <w:r w:rsidRPr="001D56BE">
              <w:rPr>
                <w:rFonts w:ascii="Arial" w:hAnsi="Arial" w:cs="Arial"/>
                <w:sz w:val="21"/>
                <w:szCs w:val="21"/>
              </w:rPr>
              <w:t>M</w:t>
            </w:r>
            <w:r w:rsidR="001D1F3F">
              <w:rPr>
                <w:rFonts w:ascii="Arial" w:hAnsi="Arial" w:cs="Arial"/>
                <w:sz w:val="21"/>
                <w:szCs w:val="21"/>
              </w:rPr>
              <w:t>ary</w:t>
            </w:r>
            <w:r w:rsidRPr="001D56BE">
              <w:rPr>
                <w:rFonts w:ascii="Arial" w:hAnsi="Arial" w:cs="Arial"/>
                <w:sz w:val="21"/>
                <w:szCs w:val="21"/>
              </w:rPr>
              <w:t xml:space="preserve"> C</w:t>
            </w:r>
            <w:r w:rsidR="001D1F3F">
              <w:rPr>
                <w:rFonts w:ascii="Arial" w:hAnsi="Arial" w:cs="Arial"/>
                <w:sz w:val="21"/>
                <w:szCs w:val="21"/>
              </w:rPr>
              <w:t xml:space="preserve">ommunity Infrastructure Levy– the PPG feedback to the Parish council seems to have been well received. They were </w:t>
            </w:r>
            <w:r w:rsidRPr="001D56BE">
              <w:rPr>
                <w:rFonts w:ascii="Arial" w:hAnsi="Arial" w:cs="Arial"/>
                <w:sz w:val="21"/>
                <w:szCs w:val="21"/>
              </w:rPr>
              <w:t>surprised</w:t>
            </w:r>
            <w:r w:rsidR="001D1F3F">
              <w:rPr>
                <w:rFonts w:ascii="Arial" w:hAnsi="Arial" w:cs="Arial"/>
                <w:sz w:val="21"/>
                <w:szCs w:val="21"/>
              </w:rPr>
              <w:t xml:space="preserve"> that there is</w:t>
            </w:r>
            <w:r w:rsidRPr="001D56BE">
              <w:rPr>
                <w:rFonts w:ascii="Arial" w:hAnsi="Arial" w:cs="Arial"/>
                <w:sz w:val="21"/>
                <w:szCs w:val="21"/>
              </w:rPr>
              <w:t xml:space="preserve"> spare capacity</w:t>
            </w:r>
            <w:r w:rsidR="001D1F3F">
              <w:rPr>
                <w:rFonts w:ascii="Arial" w:hAnsi="Arial" w:cs="Arial"/>
                <w:sz w:val="21"/>
                <w:szCs w:val="21"/>
              </w:rPr>
              <w:t xml:space="preserve"> for an additional 6,000 patients.</w:t>
            </w:r>
          </w:p>
        </w:tc>
        <w:tc>
          <w:tcPr>
            <w:tcW w:w="1054" w:type="dxa"/>
          </w:tcPr>
          <w:p w:rsidR="00E06774" w:rsidRPr="001D56BE" w:rsidRDefault="00E06774">
            <w:pPr>
              <w:rPr>
                <w:rFonts w:ascii="Arial" w:hAnsi="Arial" w:cs="Arial"/>
                <w:b/>
                <w:sz w:val="21"/>
                <w:szCs w:val="21"/>
              </w:rPr>
            </w:pP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743D48" w:rsidP="00BD3B8C">
            <w:pPr>
              <w:pStyle w:val="ListParagraph"/>
              <w:numPr>
                <w:ilvl w:val="0"/>
                <w:numId w:val="1"/>
              </w:numPr>
              <w:rPr>
                <w:rFonts w:ascii="Arial" w:hAnsi="Arial" w:cs="Arial"/>
                <w:sz w:val="21"/>
                <w:szCs w:val="21"/>
              </w:rPr>
            </w:pPr>
            <w:r w:rsidRPr="001D56BE">
              <w:rPr>
                <w:rFonts w:ascii="Arial" w:hAnsi="Arial" w:cs="Arial"/>
                <w:sz w:val="21"/>
                <w:szCs w:val="21"/>
              </w:rPr>
              <w:t xml:space="preserve">EB primary talk </w:t>
            </w:r>
            <w:r w:rsidR="001D1F3F">
              <w:rPr>
                <w:rFonts w:ascii="Arial" w:hAnsi="Arial" w:cs="Arial"/>
                <w:sz w:val="21"/>
                <w:szCs w:val="21"/>
              </w:rPr>
              <w:t>– we have a p</w:t>
            </w:r>
            <w:r w:rsidRPr="001D56BE">
              <w:rPr>
                <w:rFonts w:ascii="Arial" w:hAnsi="Arial" w:cs="Arial"/>
                <w:sz w:val="21"/>
                <w:szCs w:val="21"/>
              </w:rPr>
              <w:t xml:space="preserve">roblem </w:t>
            </w:r>
            <w:r w:rsidR="001D1F3F">
              <w:rPr>
                <w:rFonts w:ascii="Arial" w:hAnsi="Arial" w:cs="Arial"/>
                <w:sz w:val="21"/>
                <w:szCs w:val="21"/>
              </w:rPr>
              <w:t xml:space="preserve">that </w:t>
            </w:r>
            <w:r w:rsidRPr="001D56BE">
              <w:rPr>
                <w:rFonts w:ascii="Arial" w:hAnsi="Arial" w:cs="Arial"/>
                <w:sz w:val="21"/>
                <w:szCs w:val="21"/>
              </w:rPr>
              <w:t>Sarah N Practice nurse</w:t>
            </w:r>
            <w:r w:rsidR="001D1F3F">
              <w:rPr>
                <w:rFonts w:ascii="Arial" w:hAnsi="Arial" w:cs="Arial"/>
                <w:sz w:val="21"/>
                <w:szCs w:val="21"/>
              </w:rPr>
              <w:t xml:space="preserve"> is</w:t>
            </w:r>
            <w:r w:rsidRPr="001D56BE">
              <w:rPr>
                <w:rFonts w:ascii="Arial" w:hAnsi="Arial" w:cs="Arial"/>
                <w:sz w:val="21"/>
                <w:szCs w:val="21"/>
              </w:rPr>
              <w:t xml:space="preserve"> not comfortable undertaking public speaking. EB primary supportive of presentation idea. LM </w:t>
            </w:r>
            <w:r w:rsidR="001D1F3F">
              <w:rPr>
                <w:rFonts w:ascii="Arial" w:hAnsi="Arial" w:cs="Arial"/>
                <w:sz w:val="21"/>
                <w:szCs w:val="21"/>
              </w:rPr>
              <w:t>suggested a</w:t>
            </w:r>
            <w:r w:rsidRPr="001D56BE">
              <w:rPr>
                <w:rFonts w:ascii="Arial" w:hAnsi="Arial" w:cs="Arial"/>
                <w:sz w:val="21"/>
                <w:szCs w:val="21"/>
              </w:rPr>
              <w:t xml:space="preserve"> different approach – less public</w:t>
            </w:r>
            <w:r w:rsidR="001D1F3F">
              <w:rPr>
                <w:rFonts w:ascii="Arial" w:hAnsi="Arial" w:cs="Arial"/>
                <w:sz w:val="21"/>
                <w:szCs w:val="21"/>
              </w:rPr>
              <w:t xml:space="preserve"> speaking and</w:t>
            </w:r>
            <w:r w:rsidRPr="001D56BE">
              <w:rPr>
                <w:rFonts w:ascii="Arial" w:hAnsi="Arial" w:cs="Arial"/>
                <w:sz w:val="21"/>
                <w:szCs w:val="21"/>
              </w:rPr>
              <w:t xml:space="preserve"> more Q&amp;A</w:t>
            </w:r>
            <w:r w:rsidR="00BD3B8C" w:rsidRPr="001D56BE">
              <w:rPr>
                <w:rFonts w:ascii="Arial" w:hAnsi="Arial" w:cs="Arial"/>
                <w:sz w:val="21"/>
                <w:szCs w:val="21"/>
              </w:rPr>
              <w:t xml:space="preserve"> and fun session? There followed a </w:t>
            </w:r>
            <w:r w:rsidR="00B0152F" w:rsidRPr="001D56BE">
              <w:rPr>
                <w:rFonts w:ascii="Arial" w:hAnsi="Arial" w:cs="Arial"/>
                <w:sz w:val="21"/>
                <w:szCs w:val="21"/>
              </w:rPr>
              <w:t>discussion with</w:t>
            </w:r>
            <w:r w:rsidR="00BD3B8C" w:rsidRPr="001D56BE">
              <w:rPr>
                <w:rFonts w:ascii="Arial" w:hAnsi="Arial" w:cs="Arial"/>
                <w:sz w:val="21"/>
                <w:szCs w:val="21"/>
              </w:rPr>
              <w:t xml:space="preserve"> contributions from PW/AR/NC and the item was put back until Dr DP attended the meeting. </w:t>
            </w:r>
          </w:p>
        </w:tc>
        <w:tc>
          <w:tcPr>
            <w:tcW w:w="1054" w:type="dxa"/>
            <w:vAlign w:val="bottom"/>
          </w:tcPr>
          <w:p w:rsidR="00743D48" w:rsidRPr="001D56BE" w:rsidRDefault="00C956B6" w:rsidP="00C956B6">
            <w:pPr>
              <w:jc w:val="center"/>
              <w:rPr>
                <w:rFonts w:ascii="Arial" w:hAnsi="Arial" w:cs="Arial"/>
                <w:b/>
                <w:sz w:val="21"/>
                <w:szCs w:val="21"/>
              </w:rPr>
            </w:pPr>
            <w:r w:rsidRPr="001D56BE">
              <w:rPr>
                <w:rFonts w:ascii="Arial" w:hAnsi="Arial" w:cs="Arial"/>
                <w:b/>
                <w:sz w:val="21"/>
                <w:szCs w:val="21"/>
              </w:rPr>
              <w:t>See item 7 below</w:t>
            </w: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BD3B8C" w:rsidP="00BD3B8C">
            <w:pPr>
              <w:pStyle w:val="ListParagraph"/>
              <w:numPr>
                <w:ilvl w:val="0"/>
                <w:numId w:val="1"/>
              </w:numPr>
              <w:rPr>
                <w:rFonts w:ascii="Arial" w:hAnsi="Arial" w:cs="Arial"/>
                <w:sz w:val="21"/>
                <w:szCs w:val="21"/>
              </w:rPr>
            </w:pPr>
            <w:r w:rsidRPr="001D56BE">
              <w:rPr>
                <w:rFonts w:ascii="Arial" w:hAnsi="Arial" w:cs="Arial"/>
                <w:sz w:val="21"/>
                <w:szCs w:val="21"/>
              </w:rPr>
              <w:t>Practice newsletter - KP and CF to meet on 13.12.18 @ 2pm</w:t>
            </w:r>
          </w:p>
        </w:tc>
        <w:tc>
          <w:tcPr>
            <w:tcW w:w="1054" w:type="dxa"/>
          </w:tcPr>
          <w:p w:rsidR="00743D48" w:rsidRPr="001D56BE" w:rsidRDefault="00637DF9" w:rsidP="00637DF9">
            <w:pPr>
              <w:jc w:val="center"/>
              <w:rPr>
                <w:rFonts w:ascii="Arial" w:hAnsi="Arial" w:cs="Arial"/>
                <w:b/>
                <w:sz w:val="21"/>
                <w:szCs w:val="21"/>
              </w:rPr>
            </w:pPr>
            <w:r w:rsidRPr="001D56BE">
              <w:rPr>
                <w:rFonts w:ascii="Arial" w:hAnsi="Arial" w:cs="Arial"/>
                <w:b/>
                <w:sz w:val="21"/>
                <w:szCs w:val="21"/>
              </w:rPr>
              <w:t>KP</w:t>
            </w: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BD3B8C" w:rsidP="00A713F4">
            <w:pPr>
              <w:pStyle w:val="ListParagraph"/>
              <w:numPr>
                <w:ilvl w:val="0"/>
                <w:numId w:val="1"/>
              </w:numPr>
              <w:rPr>
                <w:rFonts w:ascii="Arial" w:hAnsi="Arial" w:cs="Arial"/>
                <w:sz w:val="21"/>
                <w:szCs w:val="21"/>
              </w:rPr>
            </w:pPr>
            <w:r w:rsidRPr="001D56BE">
              <w:rPr>
                <w:rFonts w:ascii="Arial" w:hAnsi="Arial" w:cs="Arial"/>
                <w:sz w:val="21"/>
                <w:szCs w:val="21"/>
              </w:rPr>
              <w:t xml:space="preserve">EB </w:t>
            </w:r>
            <w:r w:rsidR="00B0152F" w:rsidRPr="001D56BE">
              <w:rPr>
                <w:rFonts w:ascii="Arial" w:hAnsi="Arial" w:cs="Arial"/>
                <w:sz w:val="21"/>
                <w:szCs w:val="21"/>
              </w:rPr>
              <w:t>High School</w:t>
            </w:r>
            <w:r w:rsidRPr="001D56BE">
              <w:rPr>
                <w:rFonts w:ascii="Arial" w:hAnsi="Arial" w:cs="Arial"/>
                <w:sz w:val="21"/>
                <w:szCs w:val="21"/>
              </w:rPr>
              <w:t xml:space="preserve"> and gardening assistance to surgery – </w:t>
            </w:r>
            <w:r w:rsidR="001D1F3F">
              <w:rPr>
                <w:rFonts w:ascii="Arial" w:hAnsi="Arial" w:cs="Arial"/>
                <w:sz w:val="21"/>
                <w:szCs w:val="21"/>
              </w:rPr>
              <w:t>JC</w:t>
            </w:r>
            <w:r w:rsidRPr="001D56BE">
              <w:rPr>
                <w:rFonts w:ascii="Arial" w:hAnsi="Arial" w:cs="Arial"/>
                <w:sz w:val="21"/>
                <w:szCs w:val="21"/>
              </w:rPr>
              <w:t xml:space="preserve"> claimed for monies </w:t>
            </w:r>
            <w:r w:rsidR="00B0152F" w:rsidRPr="001D56BE">
              <w:rPr>
                <w:rFonts w:ascii="Arial" w:hAnsi="Arial" w:cs="Arial"/>
                <w:sz w:val="21"/>
                <w:szCs w:val="21"/>
              </w:rPr>
              <w:t>outlaid</w:t>
            </w:r>
            <w:r w:rsidRPr="001D56BE">
              <w:rPr>
                <w:rFonts w:ascii="Arial" w:hAnsi="Arial" w:cs="Arial"/>
                <w:sz w:val="21"/>
                <w:szCs w:val="21"/>
              </w:rPr>
              <w:t xml:space="preserve"> for pots £23.53. MH had spoken to Chris Burns, Deputy Head Teacher and PK</w:t>
            </w:r>
            <w:r w:rsidR="00A713F4" w:rsidRPr="001D56BE">
              <w:rPr>
                <w:rFonts w:ascii="Arial" w:hAnsi="Arial" w:cs="Arial"/>
                <w:sz w:val="21"/>
                <w:szCs w:val="21"/>
              </w:rPr>
              <w:t>. MH</w:t>
            </w:r>
            <w:r w:rsidRPr="001D56BE">
              <w:rPr>
                <w:rFonts w:ascii="Arial" w:hAnsi="Arial" w:cs="Arial"/>
                <w:sz w:val="21"/>
                <w:szCs w:val="21"/>
              </w:rPr>
              <w:t xml:space="preserve"> had </w:t>
            </w:r>
            <w:r w:rsidR="00A713F4" w:rsidRPr="001D56BE">
              <w:rPr>
                <w:rFonts w:ascii="Arial" w:hAnsi="Arial" w:cs="Arial"/>
                <w:sz w:val="21"/>
                <w:szCs w:val="21"/>
              </w:rPr>
              <w:t>e</w:t>
            </w:r>
            <w:r w:rsidRPr="001D56BE">
              <w:rPr>
                <w:rFonts w:ascii="Arial" w:hAnsi="Arial" w:cs="Arial"/>
                <w:sz w:val="21"/>
                <w:szCs w:val="21"/>
              </w:rPr>
              <w:t>mailed PK an</w:t>
            </w:r>
            <w:r w:rsidR="00A713F4" w:rsidRPr="001D56BE">
              <w:rPr>
                <w:rFonts w:ascii="Arial" w:hAnsi="Arial" w:cs="Arial"/>
                <w:sz w:val="21"/>
                <w:szCs w:val="21"/>
              </w:rPr>
              <w:t>d CF suggesting they contact</w:t>
            </w:r>
            <w:r w:rsidRPr="001D56BE">
              <w:rPr>
                <w:rFonts w:ascii="Arial" w:hAnsi="Arial" w:cs="Arial"/>
                <w:sz w:val="21"/>
                <w:szCs w:val="21"/>
              </w:rPr>
              <w:t xml:space="preserve"> Chris Burns.</w:t>
            </w:r>
          </w:p>
        </w:tc>
        <w:tc>
          <w:tcPr>
            <w:tcW w:w="1054" w:type="dxa"/>
          </w:tcPr>
          <w:p w:rsidR="00743D48" w:rsidRPr="001D56BE" w:rsidRDefault="00743D48">
            <w:pPr>
              <w:rPr>
                <w:rFonts w:ascii="Arial" w:hAnsi="Arial" w:cs="Arial"/>
                <w:sz w:val="21"/>
                <w:szCs w:val="21"/>
              </w:rPr>
            </w:pP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0147B9" w:rsidP="00BD3B8C">
            <w:pPr>
              <w:pStyle w:val="ListParagraph"/>
              <w:numPr>
                <w:ilvl w:val="0"/>
                <w:numId w:val="1"/>
              </w:numPr>
              <w:rPr>
                <w:rFonts w:ascii="Arial" w:hAnsi="Arial" w:cs="Arial"/>
                <w:sz w:val="21"/>
                <w:szCs w:val="21"/>
              </w:rPr>
            </w:pPr>
            <w:proofErr w:type="spellStart"/>
            <w:r w:rsidRPr="001D56BE">
              <w:rPr>
                <w:rFonts w:ascii="Arial" w:hAnsi="Arial" w:cs="Arial"/>
                <w:sz w:val="21"/>
                <w:szCs w:val="21"/>
              </w:rPr>
              <w:t>OneLife</w:t>
            </w:r>
            <w:proofErr w:type="spellEnd"/>
            <w:r w:rsidRPr="001D56BE">
              <w:rPr>
                <w:rFonts w:ascii="Arial" w:hAnsi="Arial" w:cs="Arial"/>
                <w:sz w:val="21"/>
                <w:szCs w:val="21"/>
              </w:rPr>
              <w:t xml:space="preserve"> Suffolk contact with surgery. CF had </w:t>
            </w:r>
            <w:r w:rsidR="00B0152F" w:rsidRPr="001D56BE">
              <w:rPr>
                <w:rFonts w:ascii="Arial" w:hAnsi="Arial" w:cs="Arial"/>
                <w:sz w:val="21"/>
                <w:szCs w:val="21"/>
              </w:rPr>
              <w:t>spoken</w:t>
            </w:r>
            <w:r w:rsidRPr="001D56BE">
              <w:rPr>
                <w:rFonts w:ascii="Arial" w:hAnsi="Arial" w:cs="Arial"/>
                <w:sz w:val="21"/>
                <w:szCs w:val="21"/>
              </w:rPr>
              <w:t xml:space="preserve"> with Caroline Woodward of </w:t>
            </w:r>
            <w:proofErr w:type="spellStart"/>
            <w:r w:rsidRPr="001D56BE">
              <w:rPr>
                <w:rFonts w:ascii="Arial" w:hAnsi="Arial" w:cs="Arial"/>
                <w:sz w:val="21"/>
                <w:szCs w:val="21"/>
              </w:rPr>
              <w:t>OneLife</w:t>
            </w:r>
            <w:proofErr w:type="spellEnd"/>
            <w:r w:rsidRPr="001D56BE">
              <w:rPr>
                <w:rFonts w:ascii="Arial" w:hAnsi="Arial" w:cs="Arial"/>
                <w:sz w:val="21"/>
                <w:szCs w:val="21"/>
              </w:rPr>
              <w:t xml:space="preserve"> a date has yet to be set.</w:t>
            </w:r>
          </w:p>
        </w:tc>
        <w:tc>
          <w:tcPr>
            <w:tcW w:w="1054" w:type="dxa"/>
          </w:tcPr>
          <w:p w:rsidR="00743D48" w:rsidRPr="001D56BE" w:rsidRDefault="00C956B6">
            <w:pPr>
              <w:rPr>
                <w:rFonts w:ascii="Arial" w:hAnsi="Arial" w:cs="Arial"/>
                <w:b/>
                <w:sz w:val="21"/>
                <w:szCs w:val="21"/>
              </w:rPr>
            </w:pPr>
            <w:r w:rsidRPr="001D56BE">
              <w:rPr>
                <w:rFonts w:ascii="Arial" w:hAnsi="Arial" w:cs="Arial"/>
                <w:b/>
                <w:sz w:val="21"/>
                <w:szCs w:val="21"/>
              </w:rPr>
              <w:t>Date yet?</w:t>
            </w: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0147B9" w:rsidP="000147B9">
            <w:pPr>
              <w:pStyle w:val="ListParagraph"/>
              <w:numPr>
                <w:ilvl w:val="0"/>
                <w:numId w:val="1"/>
              </w:numPr>
              <w:rPr>
                <w:rFonts w:ascii="Arial" w:hAnsi="Arial" w:cs="Arial"/>
                <w:sz w:val="21"/>
                <w:szCs w:val="21"/>
              </w:rPr>
            </w:pPr>
            <w:r w:rsidRPr="001D56BE">
              <w:rPr>
                <w:rFonts w:ascii="Arial" w:hAnsi="Arial" w:cs="Arial"/>
                <w:sz w:val="21"/>
                <w:szCs w:val="21"/>
              </w:rPr>
              <w:t>Clock in waiting area – No action yet but will remain on agenda.</w:t>
            </w:r>
          </w:p>
        </w:tc>
        <w:tc>
          <w:tcPr>
            <w:tcW w:w="1054" w:type="dxa"/>
          </w:tcPr>
          <w:p w:rsidR="00743D48" w:rsidRPr="001D56BE" w:rsidRDefault="00743D48" w:rsidP="001C430D">
            <w:pPr>
              <w:rPr>
                <w:rFonts w:ascii="Arial" w:hAnsi="Arial" w:cs="Arial"/>
                <w:sz w:val="21"/>
                <w:szCs w:val="21"/>
              </w:rPr>
            </w:pP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743D48">
            <w:pPr>
              <w:rPr>
                <w:rFonts w:ascii="Arial" w:hAnsi="Arial" w:cs="Arial"/>
                <w:b/>
                <w:sz w:val="21"/>
                <w:szCs w:val="21"/>
              </w:rPr>
            </w:pPr>
          </w:p>
        </w:tc>
        <w:tc>
          <w:tcPr>
            <w:tcW w:w="1054" w:type="dxa"/>
          </w:tcPr>
          <w:p w:rsidR="00743D48" w:rsidRPr="001D56BE" w:rsidRDefault="00743D48">
            <w:pPr>
              <w:rPr>
                <w:rFonts w:ascii="Arial" w:hAnsi="Arial" w:cs="Arial"/>
                <w:b/>
                <w:sz w:val="21"/>
                <w:szCs w:val="21"/>
              </w:rPr>
            </w:pPr>
          </w:p>
        </w:tc>
      </w:tr>
      <w:tr w:rsidR="00743D48" w:rsidRPr="001D56BE" w:rsidTr="00533E0A">
        <w:tc>
          <w:tcPr>
            <w:tcW w:w="298" w:type="dxa"/>
          </w:tcPr>
          <w:p w:rsidR="00743D48" w:rsidRPr="001D56BE" w:rsidRDefault="000147B9">
            <w:pPr>
              <w:rPr>
                <w:rFonts w:ascii="Arial" w:hAnsi="Arial" w:cs="Arial"/>
                <w:sz w:val="21"/>
                <w:szCs w:val="21"/>
              </w:rPr>
            </w:pPr>
            <w:r w:rsidRPr="001D56BE">
              <w:rPr>
                <w:rFonts w:ascii="Arial" w:hAnsi="Arial" w:cs="Arial"/>
                <w:sz w:val="21"/>
                <w:szCs w:val="21"/>
              </w:rPr>
              <w:t>4</w:t>
            </w:r>
          </w:p>
        </w:tc>
        <w:tc>
          <w:tcPr>
            <w:tcW w:w="7890" w:type="dxa"/>
          </w:tcPr>
          <w:p w:rsidR="000147B9" w:rsidRPr="001D56BE" w:rsidRDefault="000147B9" w:rsidP="009024C3">
            <w:pPr>
              <w:rPr>
                <w:rFonts w:ascii="Arial" w:hAnsi="Arial" w:cs="Arial"/>
                <w:sz w:val="21"/>
                <w:szCs w:val="21"/>
              </w:rPr>
            </w:pPr>
            <w:r w:rsidRPr="001D56BE">
              <w:rPr>
                <w:rFonts w:ascii="Arial" w:hAnsi="Arial" w:cs="Arial"/>
                <w:b/>
                <w:sz w:val="21"/>
                <w:szCs w:val="21"/>
              </w:rPr>
              <w:t xml:space="preserve">Practice update: </w:t>
            </w:r>
            <w:r w:rsidRPr="001D56BE">
              <w:rPr>
                <w:rFonts w:ascii="Arial" w:hAnsi="Arial" w:cs="Arial"/>
                <w:sz w:val="21"/>
                <w:szCs w:val="21"/>
              </w:rPr>
              <w:t xml:space="preserve">PK – Practice has vaccinated over 75% of over 65’s, lower take-up under 65’s and children. Practice texting/contacting patients to encourage take-up. Donations on flu day for British Heart Foundation and Ormiston. </w:t>
            </w:r>
            <w:r w:rsidR="001D1F3F">
              <w:rPr>
                <w:rFonts w:ascii="Arial" w:hAnsi="Arial" w:cs="Arial"/>
                <w:sz w:val="21"/>
                <w:szCs w:val="21"/>
              </w:rPr>
              <w:t>There will be n</w:t>
            </w:r>
            <w:r w:rsidRPr="001D56BE">
              <w:rPr>
                <w:rFonts w:ascii="Arial" w:hAnsi="Arial" w:cs="Arial"/>
                <w:sz w:val="21"/>
                <w:szCs w:val="21"/>
              </w:rPr>
              <w:t xml:space="preserve">o additional clinics </w:t>
            </w:r>
            <w:r w:rsidR="001D1F3F">
              <w:rPr>
                <w:rFonts w:ascii="Arial" w:hAnsi="Arial" w:cs="Arial"/>
                <w:sz w:val="21"/>
                <w:szCs w:val="21"/>
              </w:rPr>
              <w:t xml:space="preserve">but </w:t>
            </w:r>
            <w:r w:rsidRPr="001D56BE">
              <w:rPr>
                <w:rFonts w:ascii="Arial" w:hAnsi="Arial" w:cs="Arial"/>
                <w:sz w:val="21"/>
                <w:szCs w:val="21"/>
              </w:rPr>
              <w:t>patients will be offered individual appointments. CSM worked well with new layout</w:t>
            </w:r>
          </w:p>
          <w:p w:rsidR="00B54A2C" w:rsidRPr="001D56BE" w:rsidRDefault="00B54A2C" w:rsidP="00B54A2C">
            <w:pPr>
              <w:rPr>
                <w:rFonts w:ascii="Arial" w:hAnsi="Arial" w:cs="Arial"/>
                <w:sz w:val="21"/>
                <w:szCs w:val="21"/>
              </w:rPr>
            </w:pPr>
            <w:r w:rsidRPr="001D56BE">
              <w:rPr>
                <w:rFonts w:ascii="Arial" w:hAnsi="Arial" w:cs="Arial"/>
                <w:sz w:val="21"/>
                <w:szCs w:val="21"/>
              </w:rPr>
              <w:t>CSM work continuing</w:t>
            </w:r>
            <w:r w:rsidR="001D1F3F">
              <w:rPr>
                <w:rFonts w:ascii="Arial" w:hAnsi="Arial" w:cs="Arial"/>
                <w:sz w:val="21"/>
                <w:szCs w:val="21"/>
              </w:rPr>
              <w:t>:</w:t>
            </w:r>
            <w:r w:rsidRPr="001D56BE">
              <w:rPr>
                <w:rFonts w:ascii="Arial" w:hAnsi="Arial" w:cs="Arial"/>
                <w:sz w:val="21"/>
                <w:szCs w:val="21"/>
              </w:rPr>
              <w:t xml:space="preserve"> shelves for pharmacy to be installed on Friday. PW asked about bell not ringing? FW highlighted MMR vaccine update for practice – to be on January agenda</w:t>
            </w:r>
          </w:p>
        </w:tc>
        <w:tc>
          <w:tcPr>
            <w:tcW w:w="1054" w:type="dxa"/>
            <w:vAlign w:val="bottom"/>
          </w:tcPr>
          <w:p w:rsidR="00743D48" w:rsidRPr="001D56BE" w:rsidRDefault="00C956B6" w:rsidP="00B54A2C">
            <w:pPr>
              <w:jc w:val="center"/>
              <w:rPr>
                <w:rFonts w:ascii="Arial" w:hAnsi="Arial" w:cs="Arial"/>
                <w:b/>
                <w:sz w:val="21"/>
                <w:szCs w:val="21"/>
              </w:rPr>
            </w:pPr>
            <w:r w:rsidRPr="001D56BE">
              <w:rPr>
                <w:rFonts w:ascii="Arial" w:hAnsi="Arial" w:cs="Arial"/>
                <w:b/>
                <w:sz w:val="21"/>
                <w:szCs w:val="21"/>
              </w:rPr>
              <w:t xml:space="preserve">For </w:t>
            </w:r>
            <w:r w:rsidR="00B54A2C" w:rsidRPr="001D56BE">
              <w:rPr>
                <w:rFonts w:ascii="Arial" w:hAnsi="Arial" w:cs="Arial"/>
                <w:b/>
                <w:sz w:val="21"/>
                <w:szCs w:val="21"/>
              </w:rPr>
              <w:t>Jan. agenda</w:t>
            </w: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743D48" w:rsidP="0031100A">
            <w:pPr>
              <w:rPr>
                <w:rFonts w:ascii="Arial" w:hAnsi="Arial" w:cs="Arial"/>
                <w:sz w:val="21"/>
                <w:szCs w:val="21"/>
              </w:rPr>
            </w:pPr>
          </w:p>
        </w:tc>
        <w:tc>
          <w:tcPr>
            <w:tcW w:w="1054" w:type="dxa"/>
          </w:tcPr>
          <w:p w:rsidR="00743D48" w:rsidRPr="001D56BE" w:rsidRDefault="00743D48" w:rsidP="0031100A">
            <w:pPr>
              <w:rPr>
                <w:rFonts w:ascii="Arial" w:hAnsi="Arial" w:cs="Arial"/>
                <w:sz w:val="21"/>
                <w:szCs w:val="21"/>
              </w:rPr>
            </w:pPr>
          </w:p>
        </w:tc>
      </w:tr>
      <w:tr w:rsidR="00743D48" w:rsidRPr="001D56BE" w:rsidTr="00533E0A">
        <w:tc>
          <w:tcPr>
            <w:tcW w:w="298" w:type="dxa"/>
          </w:tcPr>
          <w:p w:rsidR="00743D48" w:rsidRPr="001D56BE" w:rsidRDefault="00D54932">
            <w:pPr>
              <w:rPr>
                <w:rFonts w:ascii="Arial" w:hAnsi="Arial" w:cs="Arial"/>
                <w:sz w:val="21"/>
                <w:szCs w:val="21"/>
              </w:rPr>
            </w:pPr>
            <w:r w:rsidRPr="001D56BE">
              <w:rPr>
                <w:rFonts w:ascii="Arial" w:hAnsi="Arial" w:cs="Arial"/>
                <w:sz w:val="21"/>
                <w:szCs w:val="21"/>
              </w:rPr>
              <w:t>5</w:t>
            </w:r>
          </w:p>
        </w:tc>
        <w:tc>
          <w:tcPr>
            <w:tcW w:w="7890" w:type="dxa"/>
          </w:tcPr>
          <w:p w:rsidR="00743D48" w:rsidRPr="001D56BE" w:rsidRDefault="00100A1D" w:rsidP="0031100A">
            <w:pPr>
              <w:rPr>
                <w:rFonts w:ascii="Arial" w:hAnsi="Arial" w:cs="Arial"/>
                <w:sz w:val="21"/>
                <w:szCs w:val="21"/>
              </w:rPr>
            </w:pPr>
            <w:r w:rsidRPr="001D56BE">
              <w:rPr>
                <w:rFonts w:ascii="Arial" w:hAnsi="Arial" w:cs="Arial"/>
                <w:sz w:val="21"/>
                <w:szCs w:val="21"/>
              </w:rPr>
              <w:t>“Mystery shopper” PK practice has appointments today</w:t>
            </w:r>
            <w:r w:rsidR="0068097E" w:rsidRPr="001D56BE">
              <w:rPr>
                <w:rFonts w:ascii="Arial" w:hAnsi="Arial" w:cs="Arial"/>
                <w:sz w:val="21"/>
                <w:szCs w:val="21"/>
              </w:rPr>
              <w:t xml:space="preserve"> and tomorrow. Summary of data to be analysed. KP suggested changing time for “MS”. AR volunteered to take up Wednesday slot. Decided to stop “MS” effective from this week and to review the data analysis and “MS” process in the future.</w:t>
            </w:r>
          </w:p>
        </w:tc>
        <w:tc>
          <w:tcPr>
            <w:tcW w:w="1054" w:type="dxa"/>
          </w:tcPr>
          <w:p w:rsidR="00743D48" w:rsidRPr="001D56BE" w:rsidRDefault="0068097E" w:rsidP="0031100A">
            <w:pPr>
              <w:rPr>
                <w:rFonts w:ascii="Arial" w:hAnsi="Arial" w:cs="Arial"/>
                <w:b/>
                <w:sz w:val="21"/>
                <w:szCs w:val="21"/>
              </w:rPr>
            </w:pPr>
            <w:r w:rsidRPr="001D56BE">
              <w:rPr>
                <w:rFonts w:ascii="Arial" w:hAnsi="Arial" w:cs="Arial"/>
                <w:b/>
                <w:sz w:val="21"/>
                <w:szCs w:val="21"/>
              </w:rPr>
              <w:t>Date for review?</w:t>
            </w:r>
          </w:p>
        </w:tc>
      </w:tr>
      <w:tr w:rsidR="00743D48" w:rsidRPr="001D56BE" w:rsidTr="00533E0A">
        <w:tc>
          <w:tcPr>
            <w:tcW w:w="298" w:type="dxa"/>
          </w:tcPr>
          <w:p w:rsidR="00743D48" w:rsidRPr="001D56BE" w:rsidRDefault="00743D48">
            <w:pPr>
              <w:rPr>
                <w:rFonts w:ascii="Arial" w:hAnsi="Arial" w:cs="Arial"/>
                <w:sz w:val="21"/>
                <w:szCs w:val="21"/>
              </w:rPr>
            </w:pPr>
          </w:p>
        </w:tc>
        <w:tc>
          <w:tcPr>
            <w:tcW w:w="7890" w:type="dxa"/>
          </w:tcPr>
          <w:p w:rsidR="00743D48" w:rsidRPr="001D56BE" w:rsidRDefault="00743D48" w:rsidP="0031100A">
            <w:pPr>
              <w:rPr>
                <w:rFonts w:ascii="Arial" w:hAnsi="Arial" w:cs="Arial"/>
                <w:sz w:val="21"/>
                <w:szCs w:val="21"/>
              </w:rPr>
            </w:pPr>
          </w:p>
        </w:tc>
        <w:tc>
          <w:tcPr>
            <w:tcW w:w="1054" w:type="dxa"/>
          </w:tcPr>
          <w:p w:rsidR="00743D48" w:rsidRPr="001D56BE" w:rsidRDefault="00743D48" w:rsidP="0031100A">
            <w:pPr>
              <w:rPr>
                <w:rFonts w:ascii="Arial" w:hAnsi="Arial" w:cs="Arial"/>
                <w:sz w:val="21"/>
                <w:szCs w:val="21"/>
              </w:rPr>
            </w:pPr>
          </w:p>
        </w:tc>
      </w:tr>
      <w:tr w:rsidR="00E06774" w:rsidRPr="001D56BE" w:rsidTr="00533E0A">
        <w:tc>
          <w:tcPr>
            <w:tcW w:w="298" w:type="dxa"/>
          </w:tcPr>
          <w:p w:rsidR="00E06774" w:rsidRPr="001D56BE" w:rsidRDefault="0068097E">
            <w:pPr>
              <w:rPr>
                <w:rFonts w:ascii="Arial" w:hAnsi="Arial" w:cs="Arial"/>
                <w:sz w:val="21"/>
                <w:szCs w:val="21"/>
              </w:rPr>
            </w:pPr>
            <w:r w:rsidRPr="001D56BE">
              <w:rPr>
                <w:rFonts w:ascii="Arial" w:hAnsi="Arial" w:cs="Arial"/>
                <w:sz w:val="21"/>
                <w:szCs w:val="21"/>
              </w:rPr>
              <w:t>6</w:t>
            </w:r>
          </w:p>
        </w:tc>
        <w:tc>
          <w:tcPr>
            <w:tcW w:w="7890" w:type="dxa"/>
          </w:tcPr>
          <w:p w:rsidR="00E06774" w:rsidRPr="001D56BE" w:rsidRDefault="0068097E" w:rsidP="006B66A6">
            <w:pPr>
              <w:rPr>
                <w:rFonts w:ascii="Arial" w:hAnsi="Arial" w:cs="Arial"/>
                <w:sz w:val="21"/>
                <w:szCs w:val="21"/>
              </w:rPr>
            </w:pPr>
            <w:r w:rsidRPr="001D56BE">
              <w:rPr>
                <w:rFonts w:ascii="Arial" w:hAnsi="Arial" w:cs="Arial"/>
                <w:sz w:val="21"/>
                <w:szCs w:val="21"/>
              </w:rPr>
              <w:t>PPG network meeting at 1.30pm Tuesday 11.12.18 FW and KP will attend.</w:t>
            </w:r>
          </w:p>
        </w:tc>
        <w:tc>
          <w:tcPr>
            <w:tcW w:w="1054" w:type="dxa"/>
          </w:tcPr>
          <w:p w:rsidR="00E06774" w:rsidRPr="001D56BE" w:rsidRDefault="0068097E" w:rsidP="006B66A6">
            <w:pPr>
              <w:rPr>
                <w:rFonts w:ascii="Arial" w:hAnsi="Arial" w:cs="Arial"/>
                <w:b/>
                <w:sz w:val="21"/>
                <w:szCs w:val="21"/>
              </w:rPr>
            </w:pPr>
            <w:r w:rsidRPr="001D56BE">
              <w:rPr>
                <w:rFonts w:ascii="Arial" w:hAnsi="Arial" w:cs="Arial"/>
                <w:b/>
                <w:sz w:val="21"/>
                <w:szCs w:val="21"/>
              </w:rPr>
              <w:t>Report back</w:t>
            </w:r>
          </w:p>
        </w:tc>
      </w:tr>
      <w:tr w:rsidR="0068097E" w:rsidRPr="001D56BE" w:rsidTr="00533E0A">
        <w:tc>
          <w:tcPr>
            <w:tcW w:w="298" w:type="dxa"/>
          </w:tcPr>
          <w:p w:rsidR="0068097E" w:rsidRPr="001D56BE" w:rsidRDefault="0068097E">
            <w:pPr>
              <w:rPr>
                <w:rFonts w:ascii="Arial" w:hAnsi="Arial" w:cs="Arial"/>
                <w:sz w:val="21"/>
                <w:szCs w:val="21"/>
              </w:rPr>
            </w:pPr>
          </w:p>
        </w:tc>
        <w:tc>
          <w:tcPr>
            <w:tcW w:w="7890" w:type="dxa"/>
          </w:tcPr>
          <w:p w:rsidR="0068097E" w:rsidRPr="001D56BE" w:rsidRDefault="00637DF9" w:rsidP="00C956B6">
            <w:pPr>
              <w:rPr>
                <w:rFonts w:ascii="Arial" w:hAnsi="Arial" w:cs="Arial"/>
                <w:sz w:val="21"/>
                <w:szCs w:val="21"/>
              </w:rPr>
            </w:pPr>
            <w:r w:rsidRPr="001D56BE">
              <w:rPr>
                <w:rFonts w:ascii="Arial" w:hAnsi="Arial" w:cs="Arial"/>
                <w:sz w:val="21"/>
                <w:szCs w:val="21"/>
              </w:rPr>
              <w:t xml:space="preserve">NB: </w:t>
            </w:r>
            <w:r w:rsidR="00C956B6" w:rsidRPr="001D56BE">
              <w:rPr>
                <w:rFonts w:ascii="Arial" w:hAnsi="Arial" w:cs="Arial"/>
                <w:sz w:val="21"/>
                <w:szCs w:val="21"/>
              </w:rPr>
              <w:t>At this point Dr Parikh arrived</w:t>
            </w:r>
          </w:p>
        </w:tc>
        <w:tc>
          <w:tcPr>
            <w:tcW w:w="1054" w:type="dxa"/>
          </w:tcPr>
          <w:p w:rsidR="0068097E" w:rsidRPr="001D56BE" w:rsidRDefault="0068097E" w:rsidP="006B66A6">
            <w:pPr>
              <w:rPr>
                <w:rFonts w:ascii="Arial" w:hAnsi="Arial" w:cs="Arial"/>
                <w:sz w:val="21"/>
                <w:szCs w:val="21"/>
              </w:rPr>
            </w:pPr>
          </w:p>
        </w:tc>
      </w:tr>
      <w:tr w:rsidR="001D56BE" w:rsidRPr="001D56BE" w:rsidTr="00533E0A">
        <w:tc>
          <w:tcPr>
            <w:tcW w:w="298" w:type="dxa"/>
          </w:tcPr>
          <w:p w:rsidR="001D56BE" w:rsidRPr="001D56BE" w:rsidRDefault="001D56BE">
            <w:pPr>
              <w:rPr>
                <w:rFonts w:ascii="Arial" w:hAnsi="Arial" w:cs="Arial"/>
                <w:sz w:val="21"/>
                <w:szCs w:val="21"/>
              </w:rPr>
            </w:pPr>
          </w:p>
        </w:tc>
        <w:tc>
          <w:tcPr>
            <w:tcW w:w="7890" w:type="dxa"/>
          </w:tcPr>
          <w:p w:rsidR="001D56BE" w:rsidRPr="001D56BE" w:rsidRDefault="001D56BE" w:rsidP="00C956B6">
            <w:pPr>
              <w:rPr>
                <w:rFonts w:ascii="Arial" w:hAnsi="Arial" w:cs="Arial"/>
                <w:sz w:val="21"/>
                <w:szCs w:val="21"/>
              </w:rPr>
            </w:pPr>
          </w:p>
        </w:tc>
        <w:tc>
          <w:tcPr>
            <w:tcW w:w="1054" w:type="dxa"/>
          </w:tcPr>
          <w:p w:rsidR="001D56BE" w:rsidRPr="001D56BE" w:rsidRDefault="001D56BE" w:rsidP="006B66A6">
            <w:pPr>
              <w:rPr>
                <w:rFonts w:ascii="Arial" w:hAnsi="Arial" w:cs="Arial"/>
                <w:sz w:val="21"/>
                <w:szCs w:val="21"/>
              </w:rPr>
            </w:pPr>
          </w:p>
        </w:tc>
      </w:tr>
      <w:tr w:rsidR="00E06774" w:rsidRPr="001D56BE" w:rsidTr="00533E0A">
        <w:tc>
          <w:tcPr>
            <w:tcW w:w="298" w:type="dxa"/>
          </w:tcPr>
          <w:p w:rsidR="00E06774" w:rsidRPr="001D56BE" w:rsidRDefault="00C956B6">
            <w:pPr>
              <w:rPr>
                <w:rFonts w:ascii="Arial" w:hAnsi="Arial" w:cs="Arial"/>
                <w:sz w:val="21"/>
                <w:szCs w:val="21"/>
              </w:rPr>
            </w:pPr>
            <w:r w:rsidRPr="001D56BE">
              <w:rPr>
                <w:rFonts w:ascii="Arial" w:hAnsi="Arial" w:cs="Arial"/>
                <w:sz w:val="21"/>
                <w:szCs w:val="21"/>
              </w:rPr>
              <w:lastRenderedPageBreak/>
              <w:t>7</w:t>
            </w:r>
          </w:p>
        </w:tc>
        <w:tc>
          <w:tcPr>
            <w:tcW w:w="7890" w:type="dxa"/>
          </w:tcPr>
          <w:p w:rsidR="00E06774" w:rsidRPr="001D56BE" w:rsidRDefault="00C956B6" w:rsidP="00C956B6">
            <w:pPr>
              <w:rPr>
                <w:rFonts w:ascii="Arial" w:hAnsi="Arial" w:cs="Arial"/>
                <w:sz w:val="21"/>
                <w:szCs w:val="21"/>
              </w:rPr>
            </w:pPr>
            <w:r w:rsidRPr="001D56BE">
              <w:rPr>
                <w:rFonts w:ascii="Arial" w:hAnsi="Arial" w:cs="Arial"/>
                <w:sz w:val="21"/>
                <w:szCs w:val="21"/>
              </w:rPr>
              <w:t>Item 3c (EB Presentation) continued at this point in the meeting discussion:</w:t>
            </w:r>
          </w:p>
          <w:p w:rsidR="00C956B6" w:rsidRPr="001D56BE" w:rsidRDefault="00C956B6" w:rsidP="00CF3B74">
            <w:pPr>
              <w:rPr>
                <w:rFonts w:ascii="Arial" w:hAnsi="Arial" w:cs="Arial"/>
                <w:sz w:val="21"/>
                <w:szCs w:val="21"/>
              </w:rPr>
            </w:pPr>
            <w:r w:rsidRPr="001D56BE">
              <w:rPr>
                <w:rFonts w:ascii="Arial" w:hAnsi="Arial" w:cs="Arial"/>
                <w:sz w:val="21"/>
                <w:szCs w:val="21"/>
              </w:rPr>
              <w:t xml:space="preserve">To bring Dr P up to </w:t>
            </w:r>
            <w:r w:rsidR="00B0152F" w:rsidRPr="001D56BE">
              <w:rPr>
                <w:rFonts w:ascii="Arial" w:hAnsi="Arial" w:cs="Arial"/>
                <w:sz w:val="21"/>
                <w:szCs w:val="21"/>
              </w:rPr>
              <w:t>speed</w:t>
            </w:r>
            <w:r w:rsidRPr="001D56BE">
              <w:rPr>
                <w:rFonts w:ascii="Arial" w:hAnsi="Arial" w:cs="Arial"/>
                <w:sz w:val="21"/>
                <w:szCs w:val="21"/>
              </w:rPr>
              <w:t xml:space="preserve"> with the presentation plansKP aimed at parents of the primary children, LM questions</w:t>
            </w:r>
            <w:r w:rsidR="00CF3B74" w:rsidRPr="001D56BE">
              <w:rPr>
                <w:rFonts w:ascii="Arial" w:hAnsi="Arial" w:cs="Arial"/>
                <w:sz w:val="21"/>
                <w:szCs w:val="21"/>
              </w:rPr>
              <w:t xml:space="preserve"> from parents for presentation would save GP time. EB primary offered hall and resources for session, </w:t>
            </w:r>
            <w:proofErr w:type="spellStart"/>
            <w:r w:rsidR="00CF3B74" w:rsidRPr="001D56BE">
              <w:rPr>
                <w:rFonts w:ascii="Arial" w:hAnsi="Arial" w:cs="Arial"/>
                <w:sz w:val="21"/>
                <w:szCs w:val="21"/>
              </w:rPr>
              <w:t>Dr.P</w:t>
            </w:r>
            <w:proofErr w:type="spellEnd"/>
            <w:r w:rsidR="00CF3B74" w:rsidRPr="001D56BE">
              <w:rPr>
                <w:rFonts w:ascii="Arial" w:hAnsi="Arial" w:cs="Arial"/>
                <w:sz w:val="21"/>
                <w:szCs w:val="21"/>
              </w:rPr>
              <w:t xml:space="preserve"> Parents questions enable Dr to prepare topics in advance, LM around winter ailments, LM mini surv</w:t>
            </w:r>
            <w:r w:rsidR="00637DF9" w:rsidRPr="001D56BE">
              <w:rPr>
                <w:rFonts w:ascii="Arial" w:hAnsi="Arial" w:cs="Arial"/>
                <w:sz w:val="21"/>
                <w:szCs w:val="21"/>
              </w:rPr>
              <w:t xml:space="preserve">ey of parents at school, PW </w:t>
            </w:r>
            <w:r w:rsidR="00CF3B74" w:rsidRPr="001D56BE">
              <w:rPr>
                <w:rFonts w:ascii="Arial" w:hAnsi="Arial" w:cs="Arial"/>
                <w:sz w:val="21"/>
                <w:szCs w:val="21"/>
              </w:rPr>
              <w:t>prepared ques</w:t>
            </w:r>
            <w:r w:rsidR="00637DF9" w:rsidRPr="001D56BE">
              <w:rPr>
                <w:rFonts w:ascii="Arial" w:hAnsi="Arial" w:cs="Arial"/>
                <w:sz w:val="21"/>
                <w:szCs w:val="21"/>
              </w:rPr>
              <w:t>tions might help, Dr. P Present</w:t>
            </w:r>
            <w:r w:rsidR="00CF3B74" w:rsidRPr="001D56BE">
              <w:rPr>
                <w:rFonts w:ascii="Arial" w:hAnsi="Arial" w:cs="Arial"/>
                <w:sz w:val="21"/>
                <w:szCs w:val="21"/>
              </w:rPr>
              <w:t xml:space="preserve">ation followed by pre-prepared questions, JC Drs experience of usual child problems removing worry of parents and saving time. MH slot after parents have dropped children off at the school in the morning. </w:t>
            </w:r>
            <w:proofErr w:type="spellStart"/>
            <w:r w:rsidR="00CF3B74" w:rsidRPr="001D56BE">
              <w:rPr>
                <w:rFonts w:ascii="Arial" w:hAnsi="Arial" w:cs="Arial"/>
                <w:sz w:val="21"/>
                <w:szCs w:val="21"/>
              </w:rPr>
              <w:t>Dr.P</w:t>
            </w:r>
            <w:proofErr w:type="spellEnd"/>
            <w:r w:rsidR="00CF3B74" w:rsidRPr="001D56BE">
              <w:rPr>
                <w:rFonts w:ascii="Arial" w:hAnsi="Arial" w:cs="Arial"/>
                <w:sz w:val="21"/>
                <w:szCs w:val="21"/>
              </w:rPr>
              <w:t xml:space="preserve"> Best Tue/Wed/</w:t>
            </w:r>
            <w:proofErr w:type="spellStart"/>
            <w:r w:rsidR="00CF3B74" w:rsidRPr="001D56BE">
              <w:rPr>
                <w:rFonts w:ascii="Arial" w:hAnsi="Arial" w:cs="Arial"/>
                <w:sz w:val="21"/>
                <w:szCs w:val="21"/>
              </w:rPr>
              <w:t>Thur</w:t>
            </w:r>
            <w:proofErr w:type="spellEnd"/>
            <w:r w:rsidR="00CF3B74" w:rsidRPr="001D56BE">
              <w:rPr>
                <w:rFonts w:ascii="Arial" w:hAnsi="Arial" w:cs="Arial"/>
                <w:sz w:val="21"/>
                <w:szCs w:val="21"/>
              </w:rPr>
              <w:t xml:space="preserve"> when bigger complement of GP at surgeries.LM target date end of January or early February. Dr. P Not available February. LM </w:t>
            </w:r>
            <w:r w:rsidR="00B0152F" w:rsidRPr="001D56BE">
              <w:rPr>
                <w:rFonts w:ascii="Arial" w:hAnsi="Arial" w:cs="Arial"/>
                <w:sz w:val="21"/>
                <w:szCs w:val="21"/>
              </w:rPr>
              <w:t>needs</w:t>
            </w:r>
            <w:r w:rsidR="00CF3B74" w:rsidRPr="001D56BE">
              <w:rPr>
                <w:rFonts w:ascii="Arial" w:hAnsi="Arial" w:cs="Arial"/>
                <w:sz w:val="21"/>
                <w:szCs w:val="21"/>
              </w:rPr>
              <w:t xml:space="preserve"> to confirm date with school as early as possible</w:t>
            </w:r>
            <w:r w:rsidR="00C13772" w:rsidRPr="001D56BE">
              <w:rPr>
                <w:rFonts w:ascii="Arial" w:hAnsi="Arial" w:cs="Arial"/>
                <w:sz w:val="21"/>
                <w:szCs w:val="21"/>
              </w:rPr>
              <w:t xml:space="preserve">. </w:t>
            </w:r>
            <w:proofErr w:type="spellStart"/>
            <w:r w:rsidR="00C13772" w:rsidRPr="001D56BE">
              <w:rPr>
                <w:rFonts w:ascii="Arial" w:hAnsi="Arial" w:cs="Arial"/>
                <w:sz w:val="21"/>
                <w:szCs w:val="21"/>
              </w:rPr>
              <w:t>Dr.P</w:t>
            </w:r>
            <w:proofErr w:type="spellEnd"/>
            <w:r w:rsidR="00C13772" w:rsidRPr="001D56BE">
              <w:rPr>
                <w:rFonts w:ascii="Arial" w:hAnsi="Arial" w:cs="Arial"/>
                <w:sz w:val="21"/>
                <w:szCs w:val="21"/>
              </w:rPr>
              <w:t xml:space="preserve"> publicity by PPG</w:t>
            </w:r>
            <w:r w:rsidR="001D1F3F">
              <w:rPr>
                <w:rFonts w:ascii="Arial" w:hAnsi="Arial" w:cs="Arial"/>
                <w:sz w:val="21"/>
                <w:szCs w:val="21"/>
              </w:rPr>
              <w:t xml:space="preserve"> -</w:t>
            </w:r>
            <w:r w:rsidR="00C13772" w:rsidRPr="001D56BE">
              <w:rPr>
                <w:rFonts w:ascii="Arial" w:hAnsi="Arial" w:cs="Arial"/>
                <w:sz w:val="21"/>
                <w:szCs w:val="21"/>
              </w:rPr>
              <w:t xml:space="preserve"> time needed. PK to contact LM re: personnel for presentation. Presentation sub-group will not meet until date and time and personnel provisionally agreed </w:t>
            </w:r>
            <w:r w:rsidR="00637DF9" w:rsidRPr="001D56BE">
              <w:rPr>
                <w:rFonts w:ascii="Arial" w:hAnsi="Arial" w:cs="Arial"/>
                <w:sz w:val="21"/>
                <w:szCs w:val="21"/>
              </w:rPr>
              <w:t xml:space="preserve">by practice </w:t>
            </w:r>
            <w:r w:rsidR="00C13772" w:rsidRPr="001D56BE">
              <w:rPr>
                <w:rFonts w:ascii="Arial" w:hAnsi="Arial" w:cs="Arial"/>
                <w:sz w:val="21"/>
                <w:szCs w:val="21"/>
              </w:rPr>
              <w:t>(LM to link with MH/KN/RC).</w:t>
            </w:r>
          </w:p>
        </w:tc>
        <w:tc>
          <w:tcPr>
            <w:tcW w:w="1054" w:type="dxa"/>
            <w:vAlign w:val="bottom"/>
          </w:tcPr>
          <w:p w:rsidR="00E06774" w:rsidRPr="001D56BE" w:rsidRDefault="00637DF9" w:rsidP="00637DF9">
            <w:pPr>
              <w:jc w:val="center"/>
              <w:rPr>
                <w:rFonts w:ascii="Arial" w:hAnsi="Arial" w:cs="Arial"/>
                <w:b/>
                <w:sz w:val="21"/>
                <w:szCs w:val="21"/>
              </w:rPr>
            </w:pPr>
            <w:r w:rsidRPr="001D56BE">
              <w:rPr>
                <w:rFonts w:ascii="Arial" w:hAnsi="Arial" w:cs="Arial"/>
                <w:b/>
                <w:sz w:val="21"/>
                <w:szCs w:val="21"/>
              </w:rPr>
              <w:t>Where are we with this?</w:t>
            </w:r>
          </w:p>
        </w:tc>
      </w:tr>
      <w:tr w:rsidR="001D56BE" w:rsidRPr="001D56BE" w:rsidTr="00533E0A">
        <w:tc>
          <w:tcPr>
            <w:tcW w:w="298" w:type="dxa"/>
          </w:tcPr>
          <w:p w:rsidR="001D56BE" w:rsidRPr="001D56BE" w:rsidRDefault="001D56BE">
            <w:pPr>
              <w:rPr>
                <w:rFonts w:ascii="Arial" w:hAnsi="Arial" w:cs="Arial"/>
                <w:sz w:val="21"/>
                <w:szCs w:val="21"/>
              </w:rPr>
            </w:pPr>
          </w:p>
        </w:tc>
        <w:tc>
          <w:tcPr>
            <w:tcW w:w="7890" w:type="dxa"/>
          </w:tcPr>
          <w:p w:rsidR="001D56BE" w:rsidRPr="001D56BE" w:rsidRDefault="001D56BE" w:rsidP="00C956B6">
            <w:pPr>
              <w:rPr>
                <w:rFonts w:ascii="Arial" w:hAnsi="Arial" w:cs="Arial"/>
                <w:sz w:val="21"/>
                <w:szCs w:val="21"/>
              </w:rPr>
            </w:pPr>
          </w:p>
        </w:tc>
        <w:tc>
          <w:tcPr>
            <w:tcW w:w="1054" w:type="dxa"/>
            <w:vAlign w:val="bottom"/>
          </w:tcPr>
          <w:p w:rsidR="001D56BE" w:rsidRPr="001D56BE" w:rsidRDefault="001D56BE" w:rsidP="00637DF9">
            <w:pPr>
              <w:jc w:val="center"/>
              <w:rPr>
                <w:rFonts w:ascii="Arial" w:hAnsi="Arial" w:cs="Arial"/>
                <w:b/>
                <w:sz w:val="21"/>
                <w:szCs w:val="21"/>
              </w:rPr>
            </w:pPr>
          </w:p>
        </w:tc>
      </w:tr>
      <w:tr w:rsidR="00E06774" w:rsidRPr="001D56BE" w:rsidTr="00533E0A">
        <w:tc>
          <w:tcPr>
            <w:tcW w:w="298" w:type="dxa"/>
          </w:tcPr>
          <w:p w:rsidR="00E06774" w:rsidRPr="001D56BE" w:rsidRDefault="00C13772">
            <w:pPr>
              <w:rPr>
                <w:rFonts w:ascii="Arial" w:hAnsi="Arial" w:cs="Arial"/>
                <w:sz w:val="21"/>
                <w:szCs w:val="21"/>
              </w:rPr>
            </w:pPr>
            <w:r w:rsidRPr="001D56BE">
              <w:rPr>
                <w:rFonts w:ascii="Arial" w:hAnsi="Arial" w:cs="Arial"/>
                <w:sz w:val="21"/>
                <w:szCs w:val="21"/>
              </w:rPr>
              <w:t>8</w:t>
            </w:r>
          </w:p>
        </w:tc>
        <w:tc>
          <w:tcPr>
            <w:tcW w:w="7890" w:type="dxa"/>
          </w:tcPr>
          <w:p w:rsidR="00E06774" w:rsidRPr="001D56BE" w:rsidRDefault="00C13772" w:rsidP="0031100A">
            <w:pPr>
              <w:rPr>
                <w:rFonts w:ascii="Arial" w:hAnsi="Arial" w:cs="Arial"/>
                <w:sz w:val="21"/>
                <w:szCs w:val="21"/>
              </w:rPr>
            </w:pPr>
            <w:r w:rsidRPr="001D56BE">
              <w:rPr>
                <w:rFonts w:ascii="Arial" w:hAnsi="Arial" w:cs="Arial"/>
                <w:sz w:val="21"/>
                <w:szCs w:val="21"/>
              </w:rPr>
              <w:t xml:space="preserve">KP spent £16.50 on children’s </w:t>
            </w:r>
            <w:r w:rsidR="00B0152F" w:rsidRPr="001D56BE">
              <w:rPr>
                <w:rFonts w:ascii="Arial" w:hAnsi="Arial" w:cs="Arial"/>
                <w:sz w:val="21"/>
                <w:szCs w:val="21"/>
              </w:rPr>
              <w:t>toys (</w:t>
            </w:r>
            <w:r w:rsidRPr="001D56BE">
              <w:rPr>
                <w:rFonts w:ascii="Arial" w:hAnsi="Arial" w:cs="Arial"/>
                <w:sz w:val="21"/>
                <w:szCs w:val="21"/>
              </w:rPr>
              <w:t>from £166!)</w:t>
            </w:r>
            <w:r w:rsidR="001D1F3F">
              <w:rPr>
                <w:rFonts w:ascii="Arial" w:hAnsi="Arial" w:cs="Arial"/>
                <w:sz w:val="21"/>
                <w:szCs w:val="21"/>
              </w:rPr>
              <w:t>.</w:t>
            </w:r>
          </w:p>
        </w:tc>
        <w:tc>
          <w:tcPr>
            <w:tcW w:w="1054" w:type="dxa"/>
          </w:tcPr>
          <w:p w:rsidR="00E06774" w:rsidRPr="001D56BE" w:rsidRDefault="00E06774" w:rsidP="0031100A">
            <w:pPr>
              <w:rPr>
                <w:rFonts w:ascii="Arial" w:hAnsi="Arial" w:cs="Arial"/>
                <w:b/>
                <w:sz w:val="21"/>
                <w:szCs w:val="21"/>
              </w:rPr>
            </w:pPr>
          </w:p>
        </w:tc>
      </w:tr>
      <w:tr w:rsidR="001D56BE" w:rsidRPr="001D56BE" w:rsidTr="00533E0A">
        <w:tc>
          <w:tcPr>
            <w:tcW w:w="298" w:type="dxa"/>
          </w:tcPr>
          <w:p w:rsidR="001D56BE" w:rsidRPr="001D56BE" w:rsidRDefault="001D56BE">
            <w:pPr>
              <w:rPr>
                <w:rFonts w:ascii="Arial" w:hAnsi="Arial" w:cs="Arial"/>
                <w:sz w:val="21"/>
                <w:szCs w:val="21"/>
              </w:rPr>
            </w:pPr>
          </w:p>
        </w:tc>
        <w:tc>
          <w:tcPr>
            <w:tcW w:w="7890" w:type="dxa"/>
          </w:tcPr>
          <w:p w:rsidR="001D56BE" w:rsidRPr="001D56BE" w:rsidRDefault="001D56BE" w:rsidP="0031100A">
            <w:pPr>
              <w:rPr>
                <w:rFonts w:ascii="Arial" w:hAnsi="Arial" w:cs="Arial"/>
                <w:sz w:val="21"/>
                <w:szCs w:val="21"/>
              </w:rPr>
            </w:pPr>
          </w:p>
        </w:tc>
        <w:tc>
          <w:tcPr>
            <w:tcW w:w="1054" w:type="dxa"/>
          </w:tcPr>
          <w:p w:rsidR="001D56BE" w:rsidRPr="001D56BE" w:rsidRDefault="001D56BE" w:rsidP="0031100A">
            <w:pPr>
              <w:rPr>
                <w:rFonts w:ascii="Arial" w:hAnsi="Arial" w:cs="Arial"/>
                <w:b/>
                <w:sz w:val="21"/>
                <w:szCs w:val="21"/>
              </w:rPr>
            </w:pPr>
          </w:p>
        </w:tc>
      </w:tr>
      <w:tr w:rsidR="00E06774" w:rsidRPr="001D56BE" w:rsidTr="00533E0A">
        <w:tc>
          <w:tcPr>
            <w:tcW w:w="298" w:type="dxa"/>
          </w:tcPr>
          <w:p w:rsidR="00E06774" w:rsidRPr="001D56BE" w:rsidRDefault="00C13772">
            <w:pPr>
              <w:rPr>
                <w:rFonts w:ascii="Arial" w:hAnsi="Arial" w:cs="Arial"/>
                <w:sz w:val="21"/>
                <w:szCs w:val="21"/>
              </w:rPr>
            </w:pPr>
            <w:r w:rsidRPr="001D56BE">
              <w:rPr>
                <w:rFonts w:ascii="Arial" w:hAnsi="Arial" w:cs="Arial"/>
                <w:sz w:val="21"/>
                <w:szCs w:val="21"/>
              </w:rPr>
              <w:t>9</w:t>
            </w:r>
          </w:p>
        </w:tc>
        <w:tc>
          <w:tcPr>
            <w:tcW w:w="7890" w:type="dxa"/>
          </w:tcPr>
          <w:p w:rsidR="00E06774" w:rsidRPr="001D56BE" w:rsidRDefault="00C13772" w:rsidP="002C115C">
            <w:pPr>
              <w:rPr>
                <w:rFonts w:ascii="Arial" w:hAnsi="Arial" w:cs="Arial"/>
                <w:sz w:val="21"/>
                <w:szCs w:val="21"/>
              </w:rPr>
            </w:pPr>
            <w:r w:rsidRPr="001D56BE">
              <w:rPr>
                <w:rFonts w:ascii="Arial" w:hAnsi="Arial" w:cs="Arial"/>
                <w:sz w:val="21"/>
                <w:szCs w:val="21"/>
              </w:rPr>
              <w:t>December event with staff: PK to sort out two dates for CSM and EB surgeries. Morning “coffee time” suggested at both surgeries. Food mince pies etc. PK suggested including patients and possibly an opportunity to get patient feedback?</w:t>
            </w:r>
          </w:p>
        </w:tc>
        <w:tc>
          <w:tcPr>
            <w:tcW w:w="1054" w:type="dxa"/>
            <w:vAlign w:val="bottom"/>
          </w:tcPr>
          <w:p w:rsidR="00E06774" w:rsidRPr="001D56BE" w:rsidRDefault="00637DF9" w:rsidP="00637DF9">
            <w:pPr>
              <w:jc w:val="center"/>
              <w:rPr>
                <w:rFonts w:ascii="Arial" w:hAnsi="Arial" w:cs="Arial"/>
                <w:b/>
                <w:sz w:val="21"/>
                <w:szCs w:val="21"/>
              </w:rPr>
            </w:pPr>
            <w:r w:rsidRPr="001D56BE">
              <w:rPr>
                <w:rFonts w:ascii="Arial" w:hAnsi="Arial" w:cs="Arial"/>
                <w:b/>
                <w:sz w:val="21"/>
                <w:szCs w:val="21"/>
              </w:rPr>
              <w:t>Feedback – All who attended.</w:t>
            </w:r>
          </w:p>
        </w:tc>
      </w:tr>
      <w:tr w:rsidR="001D56BE" w:rsidRPr="001D56BE" w:rsidTr="00533E0A">
        <w:tc>
          <w:tcPr>
            <w:tcW w:w="298" w:type="dxa"/>
          </w:tcPr>
          <w:p w:rsidR="001D56BE" w:rsidRPr="001D56BE" w:rsidRDefault="001D56BE">
            <w:pPr>
              <w:rPr>
                <w:rFonts w:ascii="Arial" w:hAnsi="Arial" w:cs="Arial"/>
                <w:sz w:val="21"/>
                <w:szCs w:val="21"/>
              </w:rPr>
            </w:pPr>
          </w:p>
        </w:tc>
        <w:tc>
          <w:tcPr>
            <w:tcW w:w="7890" w:type="dxa"/>
          </w:tcPr>
          <w:p w:rsidR="001D56BE" w:rsidRPr="001D56BE" w:rsidRDefault="001D56BE" w:rsidP="002C115C">
            <w:pPr>
              <w:rPr>
                <w:rFonts w:ascii="Arial" w:hAnsi="Arial" w:cs="Arial"/>
                <w:sz w:val="21"/>
                <w:szCs w:val="21"/>
              </w:rPr>
            </w:pPr>
          </w:p>
        </w:tc>
        <w:tc>
          <w:tcPr>
            <w:tcW w:w="1054" w:type="dxa"/>
            <w:vAlign w:val="bottom"/>
          </w:tcPr>
          <w:p w:rsidR="001D56BE" w:rsidRPr="001D56BE" w:rsidRDefault="001D56BE" w:rsidP="00637DF9">
            <w:pPr>
              <w:jc w:val="center"/>
              <w:rPr>
                <w:rFonts w:ascii="Arial" w:hAnsi="Arial" w:cs="Arial"/>
                <w:b/>
                <w:sz w:val="21"/>
                <w:szCs w:val="21"/>
              </w:rPr>
            </w:pPr>
          </w:p>
        </w:tc>
      </w:tr>
      <w:tr w:rsidR="00E06774" w:rsidRPr="001D56BE" w:rsidTr="00533E0A">
        <w:tc>
          <w:tcPr>
            <w:tcW w:w="298" w:type="dxa"/>
          </w:tcPr>
          <w:p w:rsidR="00E06774" w:rsidRPr="001D56BE" w:rsidRDefault="003804CF">
            <w:pPr>
              <w:rPr>
                <w:rFonts w:ascii="Arial" w:hAnsi="Arial" w:cs="Arial"/>
                <w:sz w:val="21"/>
                <w:szCs w:val="21"/>
              </w:rPr>
            </w:pPr>
            <w:r w:rsidRPr="001D56BE">
              <w:rPr>
                <w:rFonts w:ascii="Arial" w:hAnsi="Arial" w:cs="Arial"/>
                <w:sz w:val="21"/>
                <w:szCs w:val="21"/>
              </w:rPr>
              <w:t>10</w:t>
            </w:r>
          </w:p>
        </w:tc>
        <w:tc>
          <w:tcPr>
            <w:tcW w:w="7890" w:type="dxa"/>
          </w:tcPr>
          <w:p w:rsidR="00E06774" w:rsidRPr="001D56BE" w:rsidRDefault="003804CF" w:rsidP="00B87C63">
            <w:pPr>
              <w:rPr>
                <w:rFonts w:ascii="Arial" w:hAnsi="Arial" w:cs="Arial"/>
                <w:sz w:val="21"/>
                <w:szCs w:val="21"/>
              </w:rPr>
            </w:pPr>
            <w:r w:rsidRPr="001D56BE">
              <w:rPr>
                <w:rFonts w:ascii="Arial" w:hAnsi="Arial" w:cs="Arial"/>
                <w:sz w:val="21"/>
                <w:szCs w:val="21"/>
              </w:rPr>
              <w:t>Comment cards:</w:t>
            </w:r>
            <w:r w:rsidR="00C02811" w:rsidRPr="001D56BE">
              <w:rPr>
                <w:rFonts w:ascii="Arial" w:hAnsi="Arial" w:cs="Arial"/>
                <w:sz w:val="21"/>
                <w:szCs w:val="21"/>
              </w:rPr>
              <w:t xml:space="preserve"> A***** death certificate problem </w:t>
            </w:r>
            <w:r w:rsidR="001D1F3F">
              <w:rPr>
                <w:rFonts w:ascii="Arial" w:hAnsi="Arial" w:cs="Arial"/>
                <w:sz w:val="21"/>
                <w:szCs w:val="21"/>
              </w:rPr>
              <w:t xml:space="preserve">with </w:t>
            </w:r>
            <w:r w:rsidR="00C02811" w:rsidRPr="001D56BE">
              <w:rPr>
                <w:rFonts w:ascii="Arial" w:hAnsi="Arial" w:cs="Arial"/>
                <w:sz w:val="21"/>
                <w:szCs w:val="21"/>
              </w:rPr>
              <w:t>pr</w:t>
            </w:r>
            <w:r w:rsidR="001D1F3F">
              <w:rPr>
                <w:rFonts w:ascii="Arial" w:hAnsi="Arial" w:cs="Arial"/>
                <w:sz w:val="21"/>
                <w:szCs w:val="21"/>
              </w:rPr>
              <w:t>oc</w:t>
            </w:r>
            <w:r w:rsidR="00C02811" w:rsidRPr="001D56BE">
              <w:rPr>
                <w:rFonts w:ascii="Arial" w:hAnsi="Arial" w:cs="Arial"/>
                <w:sz w:val="21"/>
                <w:szCs w:val="21"/>
              </w:rPr>
              <w:t>ess</w:t>
            </w:r>
            <w:r w:rsidR="001D1F3F">
              <w:rPr>
                <w:rFonts w:ascii="Arial" w:hAnsi="Arial" w:cs="Arial"/>
                <w:sz w:val="21"/>
                <w:szCs w:val="21"/>
              </w:rPr>
              <w:t xml:space="preserve"> of</w:t>
            </w:r>
            <w:r w:rsidR="00C02811" w:rsidRPr="001D56BE">
              <w:rPr>
                <w:rFonts w:ascii="Arial" w:hAnsi="Arial" w:cs="Arial"/>
                <w:sz w:val="21"/>
                <w:szCs w:val="21"/>
              </w:rPr>
              <w:t xml:space="preserve"> obtaining – now resolved</w:t>
            </w:r>
            <w:r w:rsidR="001D1F3F">
              <w:rPr>
                <w:rFonts w:ascii="Arial" w:hAnsi="Arial" w:cs="Arial"/>
                <w:sz w:val="21"/>
                <w:szCs w:val="21"/>
              </w:rPr>
              <w:t>;</w:t>
            </w:r>
            <w:r w:rsidR="00C02811" w:rsidRPr="001D56BE">
              <w:rPr>
                <w:rFonts w:ascii="Arial" w:hAnsi="Arial" w:cs="Arial"/>
                <w:sz w:val="21"/>
                <w:szCs w:val="21"/>
              </w:rPr>
              <w:t xml:space="preserve"> had met with PK. Dr. P end of life plan Dr sees every two weeks. Contact with coroner </w:t>
            </w:r>
            <w:r w:rsidR="003B29E4" w:rsidRPr="001D56BE">
              <w:rPr>
                <w:rFonts w:ascii="Arial" w:hAnsi="Arial" w:cs="Arial"/>
                <w:sz w:val="21"/>
                <w:szCs w:val="21"/>
              </w:rPr>
              <w:t xml:space="preserve">to </w:t>
            </w:r>
            <w:r w:rsidR="00C02811" w:rsidRPr="001D56BE">
              <w:rPr>
                <w:rFonts w:ascii="Arial" w:hAnsi="Arial" w:cs="Arial"/>
                <w:sz w:val="21"/>
                <w:szCs w:val="21"/>
              </w:rPr>
              <w:t xml:space="preserve">resolve unexpected death. Post-mortem complicates situation. KP </w:t>
            </w:r>
            <w:r w:rsidR="001D1F3F">
              <w:rPr>
                <w:rFonts w:ascii="Arial" w:hAnsi="Arial" w:cs="Arial"/>
                <w:sz w:val="21"/>
                <w:szCs w:val="21"/>
              </w:rPr>
              <w:t xml:space="preserve">asked if </w:t>
            </w:r>
            <w:r w:rsidR="003B29E4" w:rsidRPr="001D56BE">
              <w:rPr>
                <w:rFonts w:ascii="Arial" w:hAnsi="Arial" w:cs="Arial"/>
                <w:sz w:val="21"/>
                <w:szCs w:val="21"/>
              </w:rPr>
              <w:t>practice</w:t>
            </w:r>
            <w:r w:rsidR="001D1F3F">
              <w:rPr>
                <w:rFonts w:ascii="Arial" w:hAnsi="Arial" w:cs="Arial"/>
                <w:sz w:val="21"/>
                <w:szCs w:val="21"/>
              </w:rPr>
              <w:t xml:space="preserve"> would</w:t>
            </w:r>
            <w:r w:rsidR="00C02811" w:rsidRPr="001D56BE">
              <w:rPr>
                <w:rFonts w:ascii="Arial" w:hAnsi="Arial" w:cs="Arial"/>
                <w:sz w:val="21"/>
                <w:szCs w:val="21"/>
              </w:rPr>
              <w:t>review process</w:t>
            </w:r>
            <w:r w:rsidR="003B29E4" w:rsidRPr="001D56BE">
              <w:rPr>
                <w:rFonts w:ascii="Arial" w:hAnsi="Arial" w:cs="Arial"/>
                <w:sz w:val="21"/>
                <w:szCs w:val="21"/>
              </w:rPr>
              <w:t>es - PK Y</w:t>
            </w:r>
            <w:r w:rsidR="00C02811" w:rsidRPr="001D56BE">
              <w:rPr>
                <w:rFonts w:ascii="Arial" w:hAnsi="Arial" w:cs="Arial"/>
                <w:sz w:val="21"/>
                <w:szCs w:val="21"/>
              </w:rPr>
              <w:t>es.</w:t>
            </w:r>
          </w:p>
          <w:p w:rsidR="00C02811" w:rsidRPr="001D56BE" w:rsidRDefault="00C02811" w:rsidP="00C02811">
            <w:pPr>
              <w:rPr>
                <w:rFonts w:ascii="Arial" w:hAnsi="Arial" w:cs="Arial"/>
                <w:sz w:val="21"/>
                <w:szCs w:val="21"/>
              </w:rPr>
            </w:pPr>
            <w:r w:rsidRPr="001D56BE">
              <w:rPr>
                <w:rFonts w:ascii="Arial" w:hAnsi="Arial" w:cs="Arial"/>
                <w:sz w:val="21"/>
                <w:szCs w:val="21"/>
              </w:rPr>
              <w:t>NC 3 cards 2 are compl</w:t>
            </w:r>
            <w:r w:rsidR="001D1F3F">
              <w:rPr>
                <w:rFonts w:ascii="Arial" w:hAnsi="Arial" w:cs="Arial"/>
                <w:sz w:val="21"/>
                <w:szCs w:val="21"/>
              </w:rPr>
              <w:t>i</w:t>
            </w:r>
            <w:r w:rsidRPr="001D56BE">
              <w:rPr>
                <w:rFonts w:ascii="Arial" w:hAnsi="Arial" w:cs="Arial"/>
                <w:sz w:val="21"/>
                <w:szCs w:val="21"/>
              </w:rPr>
              <w:t xml:space="preserve">ments; Phlebotomy nurse and </w:t>
            </w:r>
            <w:proofErr w:type="spellStart"/>
            <w:r w:rsidRPr="001D56BE">
              <w:rPr>
                <w:rFonts w:ascii="Arial" w:hAnsi="Arial" w:cs="Arial"/>
                <w:sz w:val="21"/>
                <w:szCs w:val="21"/>
              </w:rPr>
              <w:t>Dr.Tetteh</w:t>
            </w:r>
            <w:proofErr w:type="spellEnd"/>
            <w:r w:rsidRPr="001D56BE">
              <w:rPr>
                <w:rFonts w:ascii="Arial" w:hAnsi="Arial" w:cs="Arial"/>
                <w:sz w:val="21"/>
                <w:szCs w:val="21"/>
              </w:rPr>
              <w:t xml:space="preserve"> dealing with a patient in severe pain - both compl</w:t>
            </w:r>
            <w:r w:rsidR="001D1F3F">
              <w:rPr>
                <w:rFonts w:ascii="Arial" w:hAnsi="Arial" w:cs="Arial"/>
                <w:sz w:val="21"/>
                <w:szCs w:val="21"/>
              </w:rPr>
              <w:t>i</w:t>
            </w:r>
            <w:r w:rsidRPr="001D56BE">
              <w:rPr>
                <w:rFonts w:ascii="Arial" w:hAnsi="Arial" w:cs="Arial"/>
                <w:sz w:val="21"/>
                <w:szCs w:val="21"/>
              </w:rPr>
              <w:t>mented for their care. 1 negative Drs over half-term and 5 hour wait for call back for ill child. CF calls flagged up with red mark for urgent/extreme pain</w:t>
            </w:r>
            <w:r w:rsidR="003B29E4" w:rsidRPr="001D56BE">
              <w:rPr>
                <w:rFonts w:ascii="Arial" w:hAnsi="Arial" w:cs="Arial"/>
                <w:sz w:val="21"/>
                <w:szCs w:val="21"/>
              </w:rPr>
              <w:t xml:space="preserve"> e</w:t>
            </w:r>
            <w:r w:rsidR="00F6072E" w:rsidRPr="001D56BE">
              <w:rPr>
                <w:rFonts w:ascii="Arial" w:hAnsi="Arial" w:cs="Arial"/>
                <w:sz w:val="21"/>
                <w:szCs w:val="21"/>
              </w:rPr>
              <w:t>tc. And Drs would give priority to those calls.</w:t>
            </w:r>
            <w:r w:rsidR="003B29E4" w:rsidRPr="001D56BE">
              <w:rPr>
                <w:rFonts w:ascii="Arial" w:hAnsi="Arial" w:cs="Arial"/>
                <w:sz w:val="21"/>
                <w:szCs w:val="21"/>
              </w:rPr>
              <w:t xml:space="preserve"> There followed a discussion on this topic.</w:t>
            </w:r>
          </w:p>
        </w:tc>
        <w:tc>
          <w:tcPr>
            <w:tcW w:w="1054" w:type="dxa"/>
            <w:vAlign w:val="bottom"/>
          </w:tcPr>
          <w:p w:rsidR="00E06774" w:rsidRPr="001D56BE" w:rsidRDefault="00C02811" w:rsidP="00C02811">
            <w:pPr>
              <w:jc w:val="center"/>
              <w:rPr>
                <w:rFonts w:ascii="Arial" w:hAnsi="Arial" w:cs="Arial"/>
                <w:b/>
                <w:sz w:val="21"/>
                <w:szCs w:val="21"/>
              </w:rPr>
            </w:pPr>
            <w:r w:rsidRPr="001D56BE">
              <w:rPr>
                <w:rFonts w:ascii="Arial" w:hAnsi="Arial" w:cs="Arial"/>
                <w:b/>
                <w:sz w:val="21"/>
                <w:szCs w:val="21"/>
              </w:rPr>
              <w:t>To be reviewed</w:t>
            </w:r>
          </w:p>
        </w:tc>
      </w:tr>
      <w:tr w:rsidR="001D56BE" w:rsidRPr="001D56BE" w:rsidTr="00533E0A">
        <w:tc>
          <w:tcPr>
            <w:tcW w:w="298" w:type="dxa"/>
          </w:tcPr>
          <w:p w:rsidR="001D56BE" w:rsidRPr="001D56BE" w:rsidRDefault="001D56BE">
            <w:pPr>
              <w:rPr>
                <w:rFonts w:ascii="Arial" w:hAnsi="Arial" w:cs="Arial"/>
                <w:sz w:val="21"/>
                <w:szCs w:val="21"/>
              </w:rPr>
            </w:pPr>
          </w:p>
        </w:tc>
        <w:tc>
          <w:tcPr>
            <w:tcW w:w="7890" w:type="dxa"/>
          </w:tcPr>
          <w:p w:rsidR="001D56BE" w:rsidRPr="001D56BE" w:rsidRDefault="001D56BE" w:rsidP="00B87C63">
            <w:pPr>
              <w:rPr>
                <w:rFonts w:ascii="Arial" w:hAnsi="Arial" w:cs="Arial"/>
                <w:sz w:val="21"/>
                <w:szCs w:val="21"/>
              </w:rPr>
            </w:pPr>
          </w:p>
        </w:tc>
        <w:tc>
          <w:tcPr>
            <w:tcW w:w="1054" w:type="dxa"/>
            <w:vAlign w:val="bottom"/>
          </w:tcPr>
          <w:p w:rsidR="001D56BE" w:rsidRPr="001D56BE" w:rsidRDefault="001D56BE" w:rsidP="00C02811">
            <w:pPr>
              <w:jc w:val="cente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rsidP="0062392F">
            <w:pPr>
              <w:rPr>
                <w:rFonts w:ascii="Arial" w:hAnsi="Arial" w:cs="Arial"/>
                <w:sz w:val="21"/>
                <w:szCs w:val="21"/>
              </w:rPr>
            </w:pPr>
            <w:r w:rsidRPr="001D56BE">
              <w:rPr>
                <w:rFonts w:ascii="Arial" w:hAnsi="Arial" w:cs="Arial"/>
                <w:b/>
                <w:sz w:val="21"/>
                <w:szCs w:val="21"/>
              </w:rPr>
              <w:t>AOB:</w:t>
            </w:r>
          </w:p>
          <w:p w:rsidR="003B29E4" w:rsidRPr="001D56BE" w:rsidRDefault="003B29E4" w:rsidP="00637DF9">
            <w:pPr>
              <w:pStyle w:val="ListParagraph"/>
              <w:numPr>
                <w:ilvl w:val="0"/>
                <w:numId w:val="2"/>
              </w:numPr>
              <w:rPr>
                <w:rFonts w:ascii="Arial" w:hAnsi="Arial" w:cs="Arial"/>
                <w:sz w:val="21"/>
                <w:szCs w:val="21"/>
              </w:rPr>
            </w:pPr>
            <w:r w:rsidRPr="001D56BE">
              <w:rPr>
                <w:rFonts w:ascii="Arial" w:hAnsi="Arial" w:cs="Arial"/>
                <w:sz w:val="21"/>
                <w:szCs w:val="21"/>
              </w:rPr>
              <w:t>Suggestion that a Presenter/chair of the presentation at EB primary might assist the management of the presentation.</w:t>
            </w:r>
          </w:p>
          <w:p w:rsidR="003B29E4" w:rsidRPr="001D56BE" w:rsidRDefault="003B29E4" w:rsidP="00637DF9">
            <w:pPr>
              <w:pStyle w:val="ListParagraph"/>
              <w:numPr>
                <w:ilvl w:val="0"/>
                <w:numId w:val="2"/>
              </w:numPr>
              <w:rPr>
                <w:rFonts w:ascii="Arial" w:hAnsi="Arial" w:cs="Arial"/>
                <w:sz w:val="21"/>
                <w:szCs w:val="21"/>
              </w:rPr>
            </w:pPr>
            <w:r w:rsidRPr="001D56BE">
              <w:rPr>
                <w:rFonts w:ascii="Arial" w:hAnsi="Arial" w:cs="Arial"/>
                <w:sz w:val="21"/>
                <w:szCs w:val="21"/>
              </w:rPr>
              <w:t>MH letter to partner stopping prescribed medication and does not explain rationale or consult patient concerning their treatment. Letter on practice letterhead. PK letter from CCG who review medication with GP and determine prescribing.</w:t>
            </w:r>
          </w:p>
          <w:p w:rsidR="00DA3467" w:rsidRPr="001D56BE" w:rsidRDefault="00DA3467" w:rsidP="00637DF9">
            <w:pPr>
              <w:pStyle w:val="ListParagraph"/>
              <w:numPr>
                <w:ilvl w:val="0"/>
                <w:numId w:val="2"/>
              </w:numPr>
              <w:rPr>
                <w:rFonts w:ascii="Arial" w:hAnsi="Arial" w:cs="Arial"/>
                <w:sz w:val="21"/>
                <w:szCs w:val="21"/>
              </w:rPr>
            </w:pPr>
            <w:r w:rsidRPr="001D56BE">
              <w:rPr>
                <w:rFonts w:ascii="Arial" w:hAnsi="Arial" w:cs="Arial"/>
                <w:sz w:val="21"/>
                <w:szCs w:val="21"/>
              </w:rPr>
              <w:t>KP notified PPG networking meeting on 9.1.19 if anyone would like to attend.</w:t>
            </w:r>
          </w:p>
          <w:p w:rsidR="00DA3467" w:rsidRPr="001D56BE" w:rsidRDefault="00DA3467" w:rsidP="00637DF9">
            <w:pPr>
              <w:pStyle w:val="ListParagraph"/>
              <w:numPr>
                <w:ilvl w:val="0"/>
                <w:numId w:val="2"/>
              </w:numPr>
              <w:rPr>
                <w:rFonts w:ascii="Arial" w:hAnsi="Arial" w:cs="Arial"/>
                <w:sz w:val="21"/>
                <w:szCs w:val="21"/>
              </w:rPr>
            </w:pPr>
            <w:r w:rsidRPr="001D56BE">
              <w:rPr>
                <w:rFonts w:ascii="Arial" w:hAnsi="Arial" w:cs="Arial"/>
                <w:sz w:val="21"/>
                <w:szCs w:val="21"/>
              </w:rPr>
              <w:t>Discussion on 2019 minute takers. FW offered for January.</w:t>
            </w:r>
          </w:p>
          <w:p w:rsidR="00DA3467" w:rsidRPr="001D56BE" w:rsidRDefault="00DA3467" w:rsidP="00637DF9">
            <w:pPr>
              <w:pStyle w:val="ListParagraph"/>
              <w:numPr>
                <w:ilvl w:val="0"/>
                <w:numId w:val="2"/>
              </w:numPr>
              <w:rPr>
                <w:rFonts w:ascii="Arial" w:hAnsi="Arial" w:cs="Arial"/>
                <w:sz w:val="21"/>
                <w:szCs w:val="21"/>
              </w:rPr>
            </w:pPr>
            <w:r w:rsidRPr="001D56BE">
              <w:rPr>
                <w:rFonts w:ascii="Arial" w:hAnsi="Arial" w:cs="Arial"/>
                <w:sz w:val="21"/>
                <w:szCs w:val="21"/>
              </w:rPr>
              <w:t xml:space="preserve">Discussion on missed appointments – GP’s Bloods Nurse practitioners/practice nurses etc. </w:t>
            </w:r>
          </w:p>
          <w:p w:rsidR="00DA3467" w:rsidRPr="001D56BE" w:rsidRDefault="00DA3467" w:rsidP="00637DF9">
            <w:pPr>
              <w:pStyle w:val="ListParagraph"/>
              <w:numPr>
                <w:ilvl w:val="0"/>
                <w:numId w:val="2"/>
              </w:numPr>
              <w:rPr>
                <w:rFonts w:ascii="Arial" w:hAnsi="Arial" w:cs="Arial"/>
                <w:sz w:val="21"/>
                <w:szCs w:val="21"/>
              </w:rPr>
            </w:pPr>
            <w:r w:rsidRPr="001D56BE">
              <w:rPr>
                <w:rFonts w:ascii="Arial" w:hAnsi="Arial" w:cs="Arial"/>
                <w:sz w:val="21"/>
                <w:szCs w:val="21"/>
              </w:rPr>
              <w:t>MH Reminder that ROMEO group would like visit from PPG</w:t>
            </w:r>
          </w:p>
          <w:p w:rsidR="00DA3467" w:rsidRDefault="00DA3467" w:rsidP="00637DF9">
            <w:pPr>
              <w:pStyle w:val="ListParagraph"/>
              <w:numPr>
                <w:ilvl w:val="0"/>
                <w:numId w:val="2"/>
              </w:numPr>
              <w:rPr>
                <w:rFonts w:ascii="Arial" w:hAnsi="Arial" w:cs="Arial"/>
                <w:sz w:val="21"/>
                <w:szCs w:val="21"/>
              </w:rPr>
            </w:pPr>
            <w:r w:rsidRPr="001D56BE">
              <w:rPr>
                <w:rFonts w:ascii="Arial" w:hAnsi="Arial" w:cs="Arial"/>
                <w:sz w:val="21"/>
                <w:szCs w:val="21"/>
              </w:rPr>
              <w:t xml:space="preserve">PK </w:t>
            </w:r>
            <w:r w:rsidR="00362385" w:rsidRPr="001D56BE">
              <w:rPr>
                <w:rFonts w:ascii="Arial" w:hAnsi="Arial" w:cs="Arial"/>
                <w:sz w:val="21"/>
                <w:szCs w:val="21"/>
              </w:rPr>
              <w:t xml:space="preserve">reminded that the </w:t>
            </w:r>
            <w:r w:rsidRPr="001D56BE">
              <w:rPr>
                <w:rFonts w:ascii="Arial" w:hAnsi="Arial" w:cs="Arial"/>
                <w:sz w:val="21"/>
                <w:szCs w:val="21"/>
              </w:rPr>
              <w:t>Community Connec</w:t>
            </w:r>
            <w:r w:rsidR="00362385" w:rsidRPr="001D56BE">
              <w:rPr>
                <w:rFonts w:ascii="Arial" w:hAnsi="Arial" w:cs="Arial"/>
                <w:sz w:val="21"/>
                <w:szCs w:val="21"/>
              </w:rPr>
              <w:t>tor</w:t>
            </w:r>
            <w:r w:rsidRPr="001D56BE">
              <w:rPr>
                <w:rFonts w:ascii="Arial" w:hAnsi="Arial" w:cs="Arial"/>
                <w:sz w:val="21"/>
                <w:szCs w:val="21"/>
              </w:rPr>
              <w:t xml:space="preserve"> Bus </w:t>
            </w:r>
            <w:r w:rsidR="00566FDE">
              <w:rPr>
                <w:rFonts w:ascii="Arial" w:hAnsi="Arial" w:cs="Arial"/>
                <w:sz w:val="21"/>
                <w:szCs w:val="21"/>
              </w:rPr>
              <w:t xml:space="preserve">is </w:t>
            </w:r>
            <w:r w:rsidRPr="001D56BE">
              <w:rPr>
                <w:rFonts w:ascii="Arial" w:hAnsi="Arial" w:cs="Arial"/>
                <w:sz w:val="21"/>
                <w:szCs w:val="21"/>
              </w:rPr>
              <w:t>at EB surgery</w:t>
            </w:r>
            <w:r w:rsidR="00362385" w:rsidRPr="001D56BE">
              <w:rPr>
                <w:rFonts w:ascii="Arial" w:hAnsi="Arial" w:cs="Arial"/>
                <w:sz w:val="21"/>
                <w:szCs w:val="21"/>
              </w:rPr>
              <w:t xml:space="preserve"> 12.12.18</w:t>
            </w:r>
          </w:p>
          <w:p w:rsidR="00160712" w:rsidRPr="001D56BE" w:rsidRDefault="00160712" w:rsidP="00637DF9">
            <w:pPr>
              <w:pStyle w:val="ListParagraph"/>
              <w:numPr>
                <w:ilvl w:val="0"/>
                <w:numId w:val="2"/>
              </w:numPr>
              <w:rPr>
                <w:rFonts w:ascii="Arial" w:hAnsi="Arial" w:cs="Arial"/>
                <w:sz w:val="21"/>
                <w:szCs w:val="21"/>
              </w:rPr>
            </w:pPr>
            <w:r>
              <w:rPr>
                <w:rFonts w:ascii="Arial" w:hAnsi="Arial" w:cs="Arial"/>
                <w:sz w:val="21"/>
                <w:szCs w:val="21"/>
              </w:rPr>
              <w:t>MH gave apologies as he is unable to attend the January meeting.</w:t>
            </w:r>
          </w:p>
          <w:p w:rsidR="00E06774" w:rsidRPr="001D56BE" w:rsidRDefault="00E06774" w:rsidP="00B87C63">
            <w:pPr>
              <w:rPr>
                <w:rFonts w:ascii="Arial" w:hAnsi="Arial" w:cs="Arial"/>
                <w:sz w:val="21"/>
                <w:szCs w:val="21"/>
              </w:rPr>
            </w:pPr>
          </w:p>
        </w:tc>
        <w:tc>
          <w:tcPr>
            <w:tcW w:w="1054" w:type="dxa"/>
          </w:tcPr>
          <w:p w:rsidR="00E06774" w:rsidRPr="001D56BE" w:rsidRDefault="00E06774" w:rsidP="0062392F">
            <w:pPr>
              <w:rPr>
                <w:rFonts w:ascii="Arial" w:hAnsi="Arial" w:cs="Arial"/>
                <w:b/>
                <w:sz w:val="21"/>
                <w:szCs w:val="21"/>
              </w:rPr>
            </w:pPr>
          </w:p>
        </w:tc>
      </w:tr>
      <w:tr w:rsidR="00E06774" w:rsidRPr="001D56BE" w:rsidTr="00533E0A">
        <w:tc>
          <w:tcPr>
            <w:tcW w:w="298" w:type="dxa"/>
          </w:tcPr>
          <w:p w:rsidR="00E06774" w:rsidRPr="001D56BE" w:rsidRDefault="00E06774">
            <w:pPr>
              <w:rPr>
                <w:rFonts w:ascii="Arial" w:hAnsi="Arial" w:cs="Arial"/>
                <w:sz w:val="21"/>
                <w:szCs w:val="21"/>
              </w:rPr>
            </w:pPr>
          </w:p>
        </w:tc>
        <w:tc>
          <w:tcPr>
            <w:tcW w:w="7890" w:type="dxa"/>
          </w:tcPr>
          <w:p w:rsidR="00E06774" w:rsidRPr="001D56BE" w:rsidRDefault="00E06774" w:rsidP="00362656">
            <w:pPr>
              <w:rPr>
                <w:rFonts w:ascii="Arial" w:hAnsi="Arial" w:cs="Arial"/>
                <w:sz w:val="21"/>
                <w:szCs w:val="21"/>
              </w:rPr>
            </w:pPr>
            <w:r w:rsidRPr="001D56BE">
              <w:rPr>
                <w:rFonts w:ascii="Arial" w:hAnsi="Arial" w:cs="Arial"/>
                <w:b/>
                <w:sz w:val="21"/>
                <w:szCs w:val="21"/>
              </w:rPr>
              <w:t xml:space="preserve">Date and Time of next meeting: </w:t>
            </w:r>
            <w:r w:rsidRPr="001D56BE">
              <w:rPr>
                <w:rFonts w:ascii="Arial" w:hAnsi="Arial" w:cs="Arial"/>
                <w:b/>
                <w:sz w:val="21"/>
                <w:szCs w:val="21"/>
                <w:highlight w:val="yellow"/>
              </w:rPr>
              <w:t>Monday21</w:t>
            </w:r>
            <w:r w:rsidRPr="001D56BE">
              <w:rPr>
                <w:rFonts w:ascii="Arial" w:hAnsi="Arial" w:cs="Arial"/>
                <w:b/>
                <w:sz w:val="21"/>
                <w:szCs w:val="21"/>
                <w:highlight w:val="yellow"/>
                <w:vertAlign w:val="superscript"/>
              </w:rPr>
              <w:t>st</w:t>
            </w:r>
            <w:r w:rsidRPr="001D56BE">
              <w:rPr>
                <w:rFonts w:ascii="Arial" w:hAnsi="Arial" w:cs="Arial"/>
                <w:b/>
                <w:sz w:val="21"/>
                <w:szCs w:val="21"/>
                <w:highlight w:val="yellow"/>
              </w:rPr>
              <w:t xml:space="preserve"> January 2019 at </w:t>
            </w:r>
            <w:r w:rsidR="00566FDE">
              <w:rPr>
                <w:rFonts w:ascii="Arial" w:hAnsi="Arial" w:cs="Arial"/>
                <w:b/>
                <w:sz w:val="21"/>
                <w:szCs w:val="21"/>
                <w:highlight w:val="yellow"/>
              </w:rPr>
              <w:t>5</w:t>
            </w:r>
            <w:r w:rsidRPr="001D56BE">
              <w:rPr>
                <w:rFonts w:ascii="Arial" w:hAnsi="Arial" w:cs="Arial"/>
                <w:b/>
                <w:sz w:val="21"/>
                <w:szCs w:val="21"/>
                <w:highlight w:val="yellow"/>
              </w:rPr>
              <w:t>pm</w:t>
            </w:r>
          </w:p>
          <w:p w:rsidR="00E06774" w:rsidRPr="001D56BE" w:rsidRDefault="00E06774" w:rsidP="00362656">
            <w:pPr>
              <w:rPr>
                <w:rFonts w:ascii="Arial" w:hAnsi="Arial" w:cs="Arial"/>
                <w:sz w:val="21"/>
                <w:szCs w:val="21"/>
              </w:rPr>
            </w:pPr>
            <w:r w:rsidRPr="001D56BE">
              <w:rPr>
                <w:rFonts w:ascii="Arial" w:hAnsi="Arial" w:cs="Arial"/>
                <w:b/>
                <w:sz w:val="21"/>
                <w:szCs w:val="21"/>
              </w:rPr>
              <w:t>Venue:East Bergholt surgery</w:t>
            </w:r>
          </w:p>
        </w:tc>
        <w:tc>
          <w:tcPr>
            <w:tcW w:w="1054" w:type="dxa"/>
          </w:tcPr>
          <w:p w:rsidR="00E06774" w:rsidRPr="001D56BE" w:rsidRDefault="00E06774" w:rsidP="00362656">
            <w:pPr>
              <w:rPr>
                <w:rFonts w:ascii="Arial" w:hAnsi="Arial" w:cs="Arial"/>
                <w:b/>
                <w:sz w:val="21"/>
                <w:szCs w:val="21"/>
              </w:rPr>
            </w:pPr>
          </w:p>
        </w:tc>
      </w:tr>
      <w:tr w:rsidR="003B29E4" w:rsidRPr="001D56BE" w:rsidTr="00533E0A">
        <w:tc>
          <w:tcPr>
            <w:tcW w:w="298" w:type="dxa"/>
          </w:tcPr>
          <w:p w:rsidR="003B29E4" w:rsidRPr="001D56BE" w:rsidRDefault="003B29E4">
            <w:pPr>
              <w:rPr>
                <w:rFonts w:ascii="Arial" w:hAnsi="Arial" w:cs="Arial"/>
                <w:sz w:val="21"/>
                <w:szCs w:val="21"/>
              </w:rPr>
            </w:pPr>
          </w:p>
        </w:tc>
        <w:tc>
          <w:tcPr>
            <w:tcW w:w="7890" w:type="dxa"/>
          </w:tcPr>
          <w:p w:rsidR="003B29E4" w:rsidRPr="001D56BE" w:rsidRDefault="003B29E4" w:rsidP="00362656">
            <w:pPr>
              <w:rPr>
                <w:rFonts w:ascii="Arial" w:hAnsi="Arial" w:cs="Arial"/>
                <w:sz w:val="21"/>
                <w:szCs w:val="21"/>
              </w:rPr>
            </w:pPr>
            <w:r w:rsidRPr="001D56BE">
              <w:rPr>
                <w:rFonts w:ascii="Arial" w:hAnsi="Arial" w:cs="Arial"/>
                <w:sz w:val="21"/>
                <w:szCs w:val="21"/>
              </w:rPr>
              <w:t xml:space="preserve">NB: </w:t>
            </w:r>
            <w:proofErr w:type="spellStart"/>
            <w:r w:rsidRPr="001D56BE">
              <w:rPr>
                <w:rFonts w:ascii="Arial" w:hAnsi="Arial" w:cs="Arial"/>
                <w:sz w:val="21"/>
                <w:szCs w:val="21"/>
              </w:rPr>
              <w:t>Dr.P</w:t>
            </w:r>
            <w:proofErr w:type="spellEnd"/>
            <w:r w:rsidRPr="001D56BE">
              <w:rPr>
                <w:rFonts w:ascii="Arial" w:hAnsi="Arial" w:cs="Arial"/>
                <w:sz w:val="21"/>
                <w:szCs w:val="21"/>
              </w:rPr>
              <w:t xml:space="preserve"> and LM left meeting at 6.50pm</w:t>
            </w:r>
          </w:p>
        </w:tc>
        <w:tc>
          <w:tcPr>
            <w:tcW w:w="1054" w:type="dxa"/>
          </w:tcPr>
          <w:p w:rsidR="003B29E4" w:rsidRPr="001D56BE" w:rsidRDefault="003B29E4" w:rsidP="00362656">
            <w:pPr>
              <w:rPr>
                <w:rFonts w:ascii="Arial" w:hAnsi="Arial" w:cs="Arial"/>
                <w:b/>
                <w:sz w:val="21"/>
                <w:szCs w:val="21"/>
              </w:rPr>
            </w:pPr>
          </w:p>
        </w:tc>
      </w:tr>
    </w:tbl>
    <w:p w:rsidR="002856E6" w:rsidRPr="001D56BE" w:rsidRDefault="002856E6">
      <w:pPr>
        <w:rPr>
          <w:rFonts w:ascii="Arial" w:hAnsi="Arial" w:cs="Arial"/>
          <w:sz w:val="21"/>
          <w:szCs w:val="21"/>
        </w:rPr>
      </w:pPr>
    </w:p>
    <w:sectPr w:rsidR="002856E6" w:rsidRPr="001D56BE" w:rsidSect="002856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51D03"/>
    <w:multiLevelType w:val="hybridMultilevel"/>
    <w:tmpl w:val="C38EB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B6D45ED"/>
    <w:multiLevelType w:val="hybridMultilevel"/>
    <w:tmpl w:val="C3F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90C"/>
    <w:rsid w:val="000147B9"/>
    <w:rsid w:val="0009263C"/>
    <w:rsid w:val="000D33C2"/>
    <w:rsid w:val="00100A1D"/>
    <w:rsid w:val="00130420"/>
    <w:rsid w:val="00160712"/>
    <w:rsid w:val="001B54AC"/>
    <w:rsid w:val="001C430D"/>
    <w:rsid w:val="001D1F3F"/>
    <w:rsid w:val="001D56BE"/>
    <w:rsid w:val="00263F8F"/>
    <w:rsid w:val="002856E6"/>
    <w:rsid w:val="00287870"/>
    <w:rsid w:val="002C115C"/>
    <w:rsid w:val="0031100A"/>
    <w:rsid w:val="00362385"/>
    <w:rsid w:val="00362656"/>
    <w:rsid w:val="003804CF"/>
    <w:rsid w:val="00394F77"/>
    <w:rsid w:val="003B29E4"/>
    <w:rsid w:val="003C30AA"/>
    <w:rsid w:val="0042194D"/>
    <w:rsid w:val="00533E0A"/>
    <w:rsid w:val="00562FBF"/>
    <w:rsid w:val="00566FDE"/>
    <w:rsid w:val="005B07A7"/>
    <w:rsid w:val="005B33F8"/>
    <w:rsid w:val="005C35A9"/>
    <w:rsid w:val="005D5EA2"/>
    <w:rsid w:val="0062392F"/>
    <w:rsid w:val="00637DF9"/>
    <w:rsid w:val="00641C0C"/>
    <w:rsid w:val="00663989"/>
    <w:rsid w:val="0068097E"/>
    <w:rsid w:val="0068294D"/>
    <w:rsid w:val="006B66A6"/>
    <w:rsid w:val="00725D56"/>
    <w:rsid w:val="00743D48"/>
    <w:rsid w:val="00792763"/>
    <w:rsid w:val="007B143F"/>
    <w:rsid w:val="00836322"/>
    <w:rsid w:val="00847253"/>
    <w:rsid w:val="009024C3"/>
    <w:rsid w:val="00977EDA"/>
    <w:rsid w:val="00983164"/>
    <w:rsid w:val="009D5480"/>
    <w:rsid w:val="009D6A3C"/>
    <w:rsid w:val="00A713F4"/>
    <w:rsid w:val="00A75B31"/>
    <w:rsid w:val="00AE2CEE"/>
    <w:rsid w:val="00B0152F"/>
    <w:rsid w:val="00B54A2C"/>
    <w:rsid w:val="00B6640B"/>
    <w:rsid w:val="00B87C63"/>
    <w:rsid w:val="00BA2E60"/>
    <w:rsid w:val="00BC090C"/>
    <w:rsid w:val="00BD3B8C"/>
    <w:rsid w:val="00BF37BC"/>
    <w:rsid w:val="00C02811"/>
    <w:rsid w:val="00C13772"/>
    <w:rsid w:val="00C956B6"/>
    <w:rsid w:val="00CF3B74"/>
    <w:rsid w:val="00D54932"/>
    <w:rsid w:val="00DA3467"/>
    <w:rsid w:val="00DB16F8"/>
    <w:rsid w:val="00DB7D3D"/>
    <w:rsid w:val="00DE644F"/>
    <w:rsid w:val="00DF5EBE"/>
    <w:rsid w:val="00E031FA"/>
    <w:rsid w:val="00E06774"/>
    <w:rsid w:val="00E30065"/>
    <w:rsid w:val="00E33C9E"/>
    <w:rsid w:val="00F26BB7"/>
    <w:rsid w:val="00F6072E"/>
    <w:rsid w:val="00F623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9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B143F"/>
    <w:rPr>
      <w:b/>
      <w:bCs/>
    </w:rPr>
  </w:style>
  <w:style w:type="paragraph" w:styleId="ListParagraph">
    <w:name w:val="List Paragraph"/>
    <w:basedOn w:val="Normal"/>
    <w:uiPriority w:val="34"/>
    <w:qFormat/>
    <w:rsid w:val="00743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B143F"/>
    <w:rPr>
      <w:b/>
      <w:bCs/>
    </w:rPr>
  </w:style>
  <w:style w:type="paragraph" w:styleId="ListParagraph">
    <w:name w:val="List Paragraph"/>
    <w:basedOn w:val="Normal"/>
    <w:uiPriority w:val="34"/>
    <w:qFormat/>
    <w:rsid w:val="00743D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B18A-F6C2-4B42-BCE8-D35E8DF1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AMPHUARD</dc:creator>
  <cp:lastModifiedBy>Stephen Leeves</cp:lastModifiedBy>
  <cp:revision>2</cp:revision>
  <cp:lastPrinted>2019-01-04T08:59:00Z</cp:lastPrinted>
  <dcterms:created xsi:type="dcterms:W3CDTF">2020-10-30T14:33:00Z</dcterms:created>
  <dcterms:modified xsi:type="dcterms:W3CDTF">2020-10-30T14:33:00Z</dcterms:modified>
</cp:coreProperties>
</file>