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290E0" w14:textId="77777777" w:rsidR="006803B0" w:rsidRDefault="006803B0" w:rsidP="00E362E3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 w:rsidRPr="006803B0">
        <w:rPr>
          <w:rFonts w:ascii="Arial" w:hAnsi="Arial" w:cs="Arial"/>
          <w:b/>
        </w:rPr>
        <w:t>Constable Country Medical Practice</w:t>
      </w:r>
      <w:r w:rsidR="00E362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Patient Participation Group</w:t>
      </w:r>
    </w:p>
    <w:p w14:paraId="534CA124" w14:textId="03D4C442" w:rsidR="006803B0" w:rsidRDefault="004A7771" w:rsidP="006803B0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 of meeting held 08.04</w:t>
      </w:r>
      <w:r w:rsidR="00715D78">
        <w:rPr>
          <w:rFonts w:ascii="Arial" w:hAnsi="Arial" w:cs="Arial"/>
          <w:b/>
        </w:rPr>
        <w:t>.19</w:t>
      </w:r>
    </w:p>
    <w:p w14:paraId="3DCEC2A9" w14:textId="77777777" w:rsidR="006803B0" w:rsidRDefault="006803B0" w:rsidP="006803B0">
      <w:pPr>
        <w:pStyle w:val="NoSpacing"/>
        <w:jc w:val="center"/>
        <w:rPr>
          <w:rFonts w:ascii="Arial" w:hAnsi="Arial" w:cs="Arial"/>
          <w:b/>
        </w:rPr>
      </w:pPr>
    </w:p>
    <w:p w14:paraId="400EAC67" w14:textId="77777777" w:rsidR="006803B0" w:rsidRDefault="006803B0" w:rsidP="006803B0">
      <w:pPr>
        <w:pStyle w:val="NoSpacing"/>
        <w:jc w:val="center"/>
        <w:rPr>
          <w:rFonts w:ascii="Arial" w:hAnsi="Arial" w:cs="Arial"/>
          <w:b/>
        </w:rPr>
      </w:pPr>
    </w:p>
    <w:p w14:paraId="0DF8D18C" w14:textId="65AF5416" w:rsidR="006803B0" w:rsidRDefault="006803B0" w:rsidP="006803B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Present:</w:t>
      </w:r>
      <w:r w:rsidR="004A77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Kathy Pollard</w:t>
      </w:r>
      <w:r w:rsidR="005116DD">
        <w:rPr>
          <w:rFonts w:ascii="Arial" w:hAnsi="Arial" w:cs="Arial"/>
        </w:rPr>
        <w:t xml:space="preserve"> (KP)</w:t>
      </w:r>
      <w:r>
        <w:rPr>
          <w:rFonts w:ascii="Arial" w:hAnsi="Arial" w:cs="Arial"/>
        </w:rPr>
        <w:t xml:space="preserve"> (Chair), </w:t>
      </w:r>
      <w:r w:rsidR="004A7771">
        <w:rPr>
          <w:rFonts w:ascii="Arial" w:hAnsi="Arial" w:cs="Arial"/>
        </w:rPr>
        <w:t>Mike Huard (MH),</w:t>
      </w:r>
      <w:r w:rsidR="004A7771" w:rsidRPr="004A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Frank Wells</w:t>
      </w:r>
      <w:r w:rsidR="005116DD">
        <w:rPr>
          <w:rFonts w:ascii="Arial" w:hAnsi="Arial" w:cs="Arial"/>
        </w:rPr>
        <w:t xml:space="preserve"> (FW)</w:t>
      </w:r>
      <w:r>
        <w:rPr>
          <w:rFonts w:ascii="Arial" w:hAnsi="Arial" w:cs="Arial"/>
        </w:rPr>
        <w:t>,</w:t>
      </w:r>
      <w:r w:rsidR="00232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Nancy Cohn</w:t>
      </w:r>
      <w:r w:rsidR="005116DD">
        <w:rPr>
          <w:rFonts w:ascii="Arial" w:hAnsi="Arial" w:cs="Arial"/>
        </w:rPr>
        <w:t xml:space="preserve"> (NC)</w:t>
      </w:r>
      <w:r>
        <w:rPr>
          <w:rFonts w:ascii="Arial" w:hAnsi="Arial" w:cs="Arial"/>
        </w:rPr>
        <w:t>, Peter Wright</w:t>
      </w:r>
      <w:r w:rsidR="005116DD">
        <w:rPr>
          <w:rFonts w:ascii="Arial" w:hAnsi="Arial" w:cs="Arial"/>
        </w:rPr>
        <w:t xml:space="preserve"> (PW)</w:t>
      </w:r>
      <w:r>
        <w:rPr>
          <w:rFonts w:ascii="Arial" w:hAnsi="Arial" w:cs="Arial"/>
        </w:rPr>
        <w:t>,</w:t>
      </w:r>
      <w:r w:rsidR="004A7771">
        <w:rPr>
          <w:rFonts w:ascii="Arial" w:hAnsi="Arial" w:cs="Arial"/>
        </w:rPr>
        <w:t xml:space="preserve"> Jan Cheng (JC), Richard </w:t>
      </w:r>
      <w:r w:rsidR="000F2BDF">
        <w:rPr>
          <w:rFonts w:ascii="Arial" w:hAnsi="Arial" w:cs="Arial"/>
        </w:rPr>
        <w:t>C</w:t>
      </w:r>
      <w:r w:rsidR="004A7771">
        <w:rPr>
          <w:rFonts w:ascii="Arial" w:hAnsi="Arial" w:cs="Arial"/>
        </w:rPr>
        <w:t>avan</w:t>
      </w:r>
      <w:r w:rsidR="000F2BDF">
        <w:rPr>
          <w:rFonts w:ascii="Arial" w:hAnsi="Arial" w:cs="Arial"/>
        </w:rPr>
        <w:t>ag</w:t>
      </w:r>
      <w:r w:rsidR="004A7771">
        <w:rPr>
          <w:rFonts w:ascii="Arial" w:hAnsi="Arial" w:cs="Arial"/>
        </w:rPr>
        <w:t>h</w:t>
      </w:r>
      <w:r w:rsidR="000F2BDF">
        <w:rPr>
          <w:rFonts w:ascii="Arial" w:hAnsi="Arial" w:cs="Arial"/>
        </w:rPr>
        <w:t xml:space="preserve"> (RC),</w:t>
      </w:r>
      <w:r w:rsidR="004A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Pete Keeble</w:t>
      </w:r>
      <w:r w:rsidR="005116DD">
        <w:rPr>
          <w:rFonts w:ascii="Arial" w:hAnsi="Arial" w:cs="Arial"/>
        </w:rPr>
        <w:t xml:space="preserve"> (PK)</w:t>
      </w:r>
      <w:r>
        <w:rPr>
          <w:rFonts w:ascii="Arial" w:hAnsi="Arial" w:cs="Arial"/>
        </w:rPr>
        <w:t xml:space="preserve">, Dr </w:t>
      </w:r>
      <w:proofErr w:type="spellStart"/>
      <w:r w:rsidR="004A7771">
        <w:rPr>
          <w:rFonts w:ascii="Arial" w:hAnsi="Arial" w:cs="Arial"/>
        </w:rPr>
        <w:t>Pari</w:t>
      </w:r>
      <w:r w:rsidR="000F2BDF">
        <w:rPr>
          <w:rFonts w:ascii="Arial" w:hAnsi="Arial" w:cs="Arial"/>
        </w:rPr>
        <w:t>k</w:t>
      </w:r>
      <w:proofErr w:type="spellEnd"/>
      <w:r w:rsidR="004A7771">
        <w:rPr>
          <w:rFonts w:ascii="Arial" w:hAnsi="Arial" w:cs="Arial"/>
        </w:rPr>
        <w:t xml:space="preserve"> (</w:t>
      </w:r>
      <w:proofErr w:type="spellStart"/>
      <w:r w:rsidR="004A7771">
        <w:rPr>
          <w:rFonts w:ascii="Arial" w:hAnsi="Arial" w:cs="Arial"/>
        </w:rPr>
        <w:t>Dr.</w:t>
      </w:r>
      <w:proofErr w:type="spellEnd"/>
      <w:r w:rsidR="004A7771">
        <w:rPr>
          <w:rFonts w:ascii="Arial" w:hAnsi="Arial" w:cs="Arial"/>
        </w:rPr>
        <w:t xml:space="preserve"> P</w:t>
      </w:r>
      <w:r w:rsidR="002F4481">
        <w:rPr>
          <w:rFonts w:ascii="Arial" w:hAnsi="Arial" w:cs="Arial"/>
        </w:rPr>
        <w:t xml:space="preserve">), Sophie </w:t>
      </w:r>
      <w:proofErr w:type="gramStart"/>
      <w:r w:rsidR="002F4481">
        <w:rPr>
          <w:rFonts w:ascii="Arial" w:hAnsi="Arial" w:cs="Arial"/>
        </w:rPr>
        <w:t xml:space="preserve">Rising </w:t>
      </w:r>
      <w:r w:rsidR="007C657F">
        <w:rPr>
          <w:rFonts w:ascii="Arial" w:hAnsi="Arial" w:cs="Arial"/>
        </w:rPr>
        <w:t xml:space="preserve"> (</w:t>
      </w:r>
      <w:proofErr w:type="gramEnd"/>
      <w:r w:rsidR="007C657F">
        <w:rPr>
          <w:rFonts w:ascii="Arial" w:hAnsi="Arial" w:cs="Arial"/>
        </w:rPr>
        <w:t xml:space="preserve">SR) </w:t>
      </w:r>
      <w:r w:rsidR="002F4481">
        <w:rPr>
          <w:rFonts w:ascii="Arial" w:hAnsi="Arial" w:cs="Arial"/>
        </w:rPr>
        <w:t>(Admin Assistant)</w:t>
      </w:r>
    </w:p>
    <w:p w14:paraId="1D8BB171" w14:textId="77777777" w:rsidR="002D2311" w:rsidRDefault="002D2311" w:rsidP="006803B0">
      <w:pPr>
        <w:pStyle w:val="NoSpacing"/>
        <w:jc w:val="both"/>
        <w:rPr>
          <w:rFonts w:ascii="Arial" w:hAnsi="Arial" w:cs="Arial"/>
        </w:rPr>
      </w:pPr>
    </w:p>
    <w:p w14:paraId="1322FDC4" w14:textId="77777777" w:rsidR="002D2311" w:rsidRDefault="002D2311" w:rsidP="006803B0">
      <w:pPr>
        <w:pStyle w:val="NoSpacing"/>
        <w:jc w:val="both"/>
        <w:rPr>
          <w:rFonts w:ascii="Arial" w:hAnsi="Arial" w:cs="Arial"/>
        </w:rPr>
      </w:pPr>
    </w:p>
    <w:p w14:paraId="406E0725" w14:textId="21E1763D" w:rsidR="006803B0" w:rsidRDefault="006803B0" w:rsidP="006803B0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Apologies:</w:t>
      </w:r>
      <w:r>
        <w:rPr>
          <w:rFonts w:ascii="Arial" w:hAnsi="Arial" w:cs="Arial"/>
          <w:b/>
        </w:rPr>
        <w:tab/>
      </w:r>
      <w:r w:rsidR="001B7A6F">
        <w:rPr>
          <w:rFonts w:ascii="Arial" w:hAnsi="Arial" w:cs="Arial"/>
        </w:rPr>
        <w:t>Gill Jones (GJ),</w:t>
      </w:r>
      <w:r w:rsidR="001B7A6F" w:rsidRPr="001B7A6F">
        <w:rPr>
          <w:rFonts w:ascii="Arial" w:hAnsi="Arial" w:cs="Arial"/>
        </w:rPr>
        <w:t xml:space="preserve"> </w:t>
      </w:r>
      <w:r w:rsidR="004A7771">
        <w:rPr>
          <w:rFonts w:ascii="Arial" w:hAnsi="Arial" w:cs="Arial"/>
        </w:rPr>
        <w:t>Andrew Ravasio (AR),</w:t>
      </w:r>
      <w:r w:rsidR="004A7771" w:rsidRPr="004A7771">
        <w:rPr>
          <w:rFonts w:ascii="Arial" w:hAnsi="Arial" w:cs="Arial"/>
        </w:rPr>
        <w:t xml:space="preserve"> </w:t>
      </w:r>
      <w:r w:rsidR="004A7771">
        <w:rPr>
          <w:rFonts w:ascii="Arial" w:hAnsi="Arial" w:cs="Arial"/>
        </w:rPr>
        <w:t>Lyn Matthews (LM),</w:t>
      </w:r>
      <w:r w:rsidR="004A7771" w:rsidRPr="004A7771">
        <w:rPr>
          <w:rFonts w:ascii="Arial" w:hAnsi="Arial" w:cs="Arial"/>
        </w:rPr>
        <w:t xml:space="preserve"> </w:t>
      </w:r>
      <w:r w:rsidR="004A7771">
        <w:rPr>
          <w:rFonts w:ascii="Arial" w:hAnsi="Arial" w:cs="Arial"/>
        </w:rPr>
        <w:t>Kirsty Nichol</w:t>
      </w:r>
      <w:r w:rsidR="000F2BDF">
        <w:rPr>
          <w:rFonts w:ascii="Arial" w:hAnsi="Arial" w:cs="Arial"/>
        </w:rPr>
        <w:t>l</w:t>
      </w:r>
      <w:r w:rsidR="004A7771">
        <w:rPr>
          <w:rFonts w:ascii="Arial" w:hAnsi="Arial" w:cs="Arial"/>
        </w:rPr>
        <w:t>s (KN),</w:t>
      </w:r>
    </w:p>
    <w:p w14:paraId="5814E018" w14:textId="77777777" w:rsidR="006803B0" w:rsidRDefault="006803B0" w:rsidP="006803B0">
      <w:pPr>
        <w:pStyle w:val="NoSpacing"/>
        <w:jc w:val="both"/>
        <w:rPr>
          <w:rFonts w:ascii="Arial" w:hAnsi="Arial" w:cs="Arial"/>
        </w:rPr>
      </w:pPr>
    </w:p>
    <w:p w14:paraId="33E5E7C3" w14:textId="77777777" w:rsidR="006803B0" w:rsidRDefault="006803B0" w:rsidP="006803B0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Declaration of Interest:</w:t>
      </w:r>
      <w:r>
        <w:rPr>
          <w:rFonts w:ascii="Arial" w:hAnsi="Arial" w:cs="Arial"/>
          <w:b/>
        </w:rPr>
        <w:tab/>
      </w:r>
      <w:r w:rsidR="007C657F">
        <w:rPr>
          <w:rFonts w:ascii="Arial" w:hAnsi="Arial" w:cs="Arial"/>
        </w:rPr>
        <w:t>none</w:t>
      </w:r>
    </w:p>
    <w:p w14:paraId="15F90506" w14:textId="77777777" w:rsidR="006803B0" w:rsidRDefault="006803B0" w:rsidP="006803B0">
      <w:pPr>
        <w:pStyle w:val="NoSpacing"/>
        <w:jc w:val="both"/>
        <w:rPr>
          <w:rFonts w:ascii="Arial" w:hAnsi="Arial" w:cs="Arial"/>
        </w:rPr>
      </w:pPr>
    </w:p>
    <w:p w14:paraId="0D428136" w14:textId="77777777" w:rsidR="006803B0" w:rsidRPr="00E362E3" w:rsidRDefault="004A7771" w:rsidP="00E362E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Minutes of meeting 08.04</w:t>
      </w:r>
      <w:r w:rsidR="00715D78">
        <w:rPr>
          <w:rFonts w:ascii="Arial" w:hAnsi="Arial" w:cs="Arial"/>
          <w:b/>
        </w:rPr>
        <w:t>.19</w:t>
      </w:r>
      <w:r w:rsidR="006803B0">
        <w:rPr>
          <w:rFonts w:ascii="Arial" w:hAnsi="Arial" w:cs="Arial"/>
          <w:b/>
        </w:rPr>
        <w:t xml:space="preserve"> and ongoing issues.  </w:t>
      </w:r>
      <w:r w:rsidR="006803B0">
        <w:rPr>
          <w:rFonts w:ascii="Arial" w:hAnsi="Arial" w:cs="Arial"/>
        </w:rPr>
        <w:t>The minutes of the last meeting were accepted as</w:t>
      </w:r>
      <w:r w:rsidR="00D74FB7">
        <w:rPr>
          <w:rFonts w:ascii="Arial" w:hAnsi="Arial" w:cs="Arial"/>
        </w:rPr>
        <w:t xml:space="preserve"> an</w:t>
      </w:r>
      <w:r w:rsidR="006803B0">
        <w:rPr>
          <w:rFonts w:ascii="Arial" w:hAnsi="Arial" w:cs="Arial"/>
        </w:rPr>
        <w:t xml:space="preserve"> accurate record.  There were several on</w:t>
      </w:r>
      <w:r w:rsidR="002D2311">
        <w:rPr>
          <w:rFonts w:ascii="Arial" w:hAnsi="Arial" w:cs="Arial"/>
        </w:rPr>
        <w:t>-</w:t>
      </w:r>
      <w:r w:rsidR="006803B0">
        <w:rPr>
          <w:rFonts w:ascii="Arial" w:hAnsi="Arial" w:cs="Arial"/>
        </w:rPr>
        <w:t>going issues arising from these minutes:</w:t>
      </w:r>
    </w:p>
    <w:p w14:paraId="4B63B9C7" w14:textId="77777777" w:rsidR="00B13A13" w:rsidRDefault="009145EA" w:rsidP="004A7771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BDAD3DF" w14:textId="77777777" w:rsidR="009145EA" w:rsidRDefault="009145EA" w:rsidP="009145EA">
      <w:pPr>
        <w:pStyle w:val="NoSpacing"/>
        <w:ind w:left="1080"/>
        <w:jc w:val="both"/>
        <w:rPr>
          <w:rFonts w:ascii="Arial" w:hAnsi="Arial" w:cs="Arial"/>
          <w:b/>
        </w:rPr>
      </w:pPr>
    </w:p>
    <w:p w14:paraId="24FEDDEB" w14:textId="77777777" w:rsidR="00AF0472" w:rsidRPr="004A7771" w:rsidRDefault="004A7771" w:rsidP="004A7771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6762D8">
        <w:rPr>
          <w:rFonts w:ascii="Arial" w:hAnsi="Arial" w:cs="Arial"/>
          <w:b/>
        </w:rPr>
        <w:t xml:space="preserve">Update on </w:t>
      </w:r>
      <w:r w:rsidR="00715D78" w:rsidRPr="006762D8">
        <w:rPr>
          <w:rFonts w:ascii="Arial" w:hAnsi="Arial" w:cs="Arial"/>
          <w:b/>
        </w:rPr>
        <w:t>school talk</w:t>
      </w:r>
      <w:r w:rsidR="00715D78" w:rsidRPr="00AF459F">
        <w:rPr>
          <w:rFonts w:ascii="Arial" w:hAnsi="Arial" w:cs="Arial"/>
        </w:rPr>
        <w:t xml:space="preserve"> –</w:t>
      </w:r>
    </w:p>
    <w:p w14:paraId="609433EC" w14:textId="49ECF08F" w:rsidR="004A7771" w:rsidRPr="004A7771" w:rsidRDefault="00605CD0" w:rsidP="004A7771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="004A7771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Suffolk </w:t>
      </w:r>
      <w:r w:rsidR="004A7771">
        <w:rPr>
          <w:rFonts w:ascii="Arial" w:hAnsi="Arial" w:cs="Arial"/>
        </w:rPr>
        <w:t xml:space="preserve">PPG has </w:t>
      </w:r>
      <w:r w:rsidR="001E6BFE">
        <w:rPr>
          <w:rFonts w:ascii="Arial" w:hAnsi="Arial" w:cs="Arial"/>
        </w:rPr>
        <w:t>run</w:t>
      </w:r>
      <w:r w:rsidR="00D316DE">
        <w:rPr>
          <w:rFonts w:ascii="Arial" w:hAnsi="Arial" w:cs="Arial"/>
        </w:rPr>
        <w:t xml:space="preserve"> first aid training for parents. KP to discuss with CCG.</w:t>
      </w:r>
    </w:p>
    <w:p w14:paraId="3098BD60" w14:textId="490DB548" w:rsidR="006762D8" w:rsidRPr="006762D8" w:rsidRDefault="004A7771" w:rsidP="004A7771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Jan found an app for child health. Developed by Mid Essex CCG, it has taken the NHS app which covers 0-5 yrs and extended it to 11 years. </w:t>
      </w:r>
      <w:r w:rsidR="00605CD0">
        <w:rPr>
          <w:rFonts w:ascii="Arial" w:hAnsi="Arial" w:cs="Arial"/>
        </w:rPr>
        <w:t>It was suggested this would be more user friendly tha</w:t>
      </w:r>
      <w:r w:rsidR="000F2BDF">
        <w:rPr>
          <w:rFonts w:ascii="Arial" w:hAnsi="Arial" w:cs="Arial"/>
        </w:rPr>
        <w:t>n</w:t>
      </w:r>
      <w:r w:rsidR="00605CD0">
        <w:rPr>
          <w:rFonts w:ascii="Arial" w:hAnsi="Arial" w:cs="Arial"/>
        </w:rPr>
        <w:t xml:space="preserve"> a ‘talk’</w:t>
      </w:r>
    </w:p>
    <w:p w14:paraId="6EA5E124" w14:textId="1D462D0C" w:rsidR="006762D8" w:rsidRPr="006762D8" w:rsidRDefault="006762D8" w:rsidP="006762D8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 xml:space="preserve">To be raised at </w:t>
      </w:r>
      <w:r w:rsidR="000F2BDF">
        <w:rPr>
          <w:rFonts w:ascii="Arial" w:hAnsi="Arial" w:cs="Arial"/>
        </w:rPr>
        <w:t>the local</w:t>
      </w:r>
      <w:r>
        <w:rPr>
          <w:rFonts w:ascii="Arial" w:hAnsi="Arial" w:cs="Arial"/>
        </w:rPr>
        <w:t xml:space="preserve"> PPG</w:t>
      </w:r>
      <w:r w:rsidR="000F2BDF">
        <w:rPr>
          <w:rFonts w:ascii="Arial" w:hAnsi="Arial" w:cs="Arial"/>
        </w:rPr>
        <w:t xml:space="preserve"> network</w:t>
      </w:r>
      <w:r>
        <w:rPr>
          <w:rFonts w:ascii="Arial" w:hAnsi="Arial" w:cs="Arial"/>
        </w:rPr>
        <w:t xml:space="preserve"> meeting as a suggestion for development of a similar local app for Suffolk by the CCG</w:t>
      </w:r>
    </w:p>
    <w:p w14:paraId="6CBB170A" w14:textId="77777777" w:rsidR="004A7771" w:rsidRDefault="004A7771" w:rsidP="00E52ECF">
      <w:pPr>
        <w:pStyle w:val="NoSpacing"/>
        <w:jc w:val="both"/>
        <w:rPr>
          <w:rFonts w:ascii="Arial" w:hAnsi="Arial" w:cs="Arial"/>
          <w:b/>
        </w:rPr>
      </w:pPr>
    </w:p>
    <w:p w14:paraId="606FC94D" w14:textId="77777777" w:rsidR="004A7771" w:rsidRDefault="004A7771" w:rsidP="00E52ECF">
      <w:pPr>
        <w:pStyle w:val="NoSpacing"/>
        <w:jc w:val="both"/>
        <w:rPr>
          <w:rFonts w:ascii="Arial" w:hAnsi="Arial" w:cs="Arial"/>
          <w:b/>
        </w:rPr>
      </w:pPr>
    </w:p>
    <w:p w14:paraId="3B8A73C0" w14:textId="77777777" w:rsidR="00E52ECF" w:rsidRDefault="00715D78" w:rsidP="00715D78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MMR vaccine update </w:t>
      </w:r>
    </w:p>
    <w:p w14:paraId="4987725A" w14:textId="283AD71D" w:rsidR="006762D8" w:rsidRDefault="006762D8" w:rsidP="006762D8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information is available on the CQC website but is 3 years out of date! Within the practice the rate of 2 </w:t>
      </w:r>
      <w:proofErr w:type="spellStart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 xml:space="preserve"> old</w:t>
      </w:r>
      <w:r w:rsidR="000F2B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receiving the vaccine is 95% which is above the national average. The out of date issue will be raised at the area meeting on Wednesday.</w:t>
      </w:r>
    </w:p>
    <w:p w14:paraId="6C3ACC39" w14:textId="77777777" w:rsidR="006762D8" w:rsidRDefault="006762D8" w:rsidP="006762D8">
      <w:pPr>
        <w:pStyle w:val="NoSpacing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PK</w:t>
      </w:r>
    </w:p>
    <w:p w14:paraId="26B98545" w14:textId="77777777" w:rsidR="006762D8" w:rsidRDefault="006762D8" w:rsidP="006762D8">
      <w:pPr>
        <w:pStyle w:val="NoSpacing"/>
        <w:ind w:left="720"/>
        <w:jc w:val="both"/>
        <w:rPr>
          <w:rFonts w:ascii="Arial" w:hAnsi="Arial" w:cs="Arial"/>
          <w:b/>
        </w:rPr>
      </w:pPr>
    </w:p>
    <w:p w14:paraId="363A6489" w14:textId="77777777" w:rsidR="006762D8" w:rsidRDefault="006762D8" w:rsidP="006762D8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Staff photo board. </w:t>
      </w:r>
    </w:p>
    <w:p w14:paraId="792FA5A5" w14:textId="77777777" w:rsidR="006762D8" w:rsidRDefault="006762D8" w:rsidP="006762D8">
      <w:pPr>
        <w:pStyle w:val="NoSpacing"/>
        <w:ind w:left="720"/>
        <w:jc w:val="both"/>
        <w:rPr>
          <w:rFonts w:ascii="Arial" w:hAnsi="Arial" w:cs="Arial"/>
          <w:b/>
        </w:rPr>
      </w:pPr>
      <w:r w:rsidRPr="006762D8">
        <w:rPr>
          <w:rFonts w:ascii="Arial" w:hAnsi="Arial" w:cs="Arial"/>
        </w:rPr>
        <w:t>PK said this has bee</w:t>
      </w:r>
      <w:r>
        <w:rPr>
          <w:rFonts w:ascii="Arial" w:hAnsi="Arial" w:cs="Arial"/>
        </w:rPr>
        <w:t>n</w:t>
      </w:r>
      <w:r w:rsidRPr="006762D8">
        <w:rPr>
          <w:rFonts w:ascii="Arial" w:hAnsi="Arial" w:cs="Arial"/>
        </w:rPr>
        <w:t xml:space="preserve"> started.</w:t>
      </w:r>
      <w:r>
        <w:rPr>
          <w:rFonts w:ascii="Arial" w:hAnsi="Arial" w:cs="Arial"/>
        </w:rPr>
        <w:t xml:space="preserve"> NC suggested that photos are displayed even if everyone hasn’t yet had chance to be photographed.</w:t>
      </w:r>
    </w:p>
    <w:p w14:paraId="33F2AEE4" w14:textId="77777777" w:rsidR="0092491F" w:rsidRDefault="0092491F" w:rsidP="00605CD0">
      <w:pPr>
        <w:pStyle w:val="NoSpacing"/>
        <w:jc w:val="both"/>
        <w:rPr>
          <w:rFonts w:ascii="Arial" w:hAnsi="Arial" w:cs="Arial"/>
        </w:rPr>
      </w:pPr>
    </w:p>
    <w:p w14:paraId="002C35BA" w14:textId="77777777" w:rsidR="00F67382" w:rsidRDefault="00F67382" w:rsidP="00F67382">
      <w:pPr>
        <w:pStyle w:val="NoSpacing"/>
        <w:ind w:firstLine="720"/>
        <w:jc w:val="both"/>
        <w:rPr>
          <w:rFonts w:ascii="Arial" w:hAnsi="Arial" w:cs="Arial"/>
          <w:b/>
        </w:rPr>
      </w:pPr>
    </w:p>
    <w:p w14:paraId="3B15CC54" w14:textId="77777777" w:rsidR="00046675" w:rsidRPr="004C0CB9" w:rsidRDefault="00046675" w:rsidP="00B13A13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13A13">
        <w:rPr>
          <w:rFonts w:ascii="Arial" w:hAnsi="Arial" w:cs="Arial"/>
          <w:b/>
        </w:rPr>
        <w:t>Update from Practice Manager</w:t>
      </w:r>
      <w:r>
        <w:rPr>
          <w:rFonts w:ascii="Arial" w:hAnsi="Arial" w:cs="Arial"/>
        </w:rPr>
        <w:t xml:space="preserve"> </w:t>
      </w:r>
      <w:r w:rsidR="00715D78" w:rsidRPr="00AF459F">
        <w:rPr>
          <w:rFonts w:ascii="Arial" w:hAnsi="Arial" w:cs="Arial"/>
          <w:b/>
        </w:rPr>
        <w:t>and Partners</w:t>
      </w:r>
      <w:r w:rsidR="00715D78">
        <w:rPr>
          <w:rFonts w:ascii="Arial" w:hAnsi="Arial" w:cs="Arial"/>
        </w:rPr>
        <w:t xml:space="preserve"> regarding staff employment and other issues</w:t>
      </w:r>
      <w:r>
        <w:rPr>
          <w:rFonts w:ascii="Arial" w:hAnsi="Arial" w:cs="Arial"/>
        </w:rPr>
        <w:t>.</w:t>
      </w:r>
    </w:p>
    <w:p w14:paraId="4E4C8F5A" w14:textId="75342A27" w:rsidR="004C0CB9" w:rsidRDefault="004C0CB9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CQC have announced they will undertake a full inspection of the Practice on 24.04.19. They would like to meet representatives of the PPG. It was hoped that this time the CQC would </w:t>
      </w:r>
      <w:r w:rsidR="00242AF6">
        <w:rPr>
          <w:rFonts w:ascii="Arial" w:hAnsi="Arial" w:cs="Arial"/>
        </w:rPr>
        <w:t>give prior notice to the PPG of the meeting time</w:t>
      </w:r>
      <w:r>
        <w:rPr>
          <w:rFonts w:ascii="Arial" w:hAnsi="Arial" w:cs="Arial"/>
        </w:rPr>
        <w:t xml:space="preserve">. </w:t>
      </w:r>
    </w:p>
    <w:p w14:paraId="6A2459F1" w14:textId="77777777" w:rsidR="004C0CB9" w:rsidRDefault="004C0CB9" w:rsidP="004C0CB9">
      <w:pPr>
        <w:pStyle w:val="NoSpacing"/>
        <w:ind w:left="720"/>
        <w:jc w:val="both"/>
        <w:rPr>
          <w:rFonts w:ascii="Arial" w:hAnsi="Arial" w:cs="Arial"/>
        </w:rPr>
      </w:pPr>
    </w:p>
    <w:p w14:paraId="0F9B621F" w14:textId="12FD68B9" w:rsidR="004C0CB9" w:rsidRDefault="004C0CB9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This led to a discussion about the absence of a partner at</w:t>
      </w:r>
      <w:r w:rsidR="00242AF6">
        <w:rPr>
          <w:rFonts w:ascii="Arial" w:hAnsi="Arial" w:cs="Arial"/>
        </w:rPr>
        <w:t xml:space="preserve"> some</w:t>
      </w:r>
      <w:r>
        <w:rPr>
          <w:rFonts w:ascii="Arial" w:hAnsi="Arial" w:cs="Arial"/>
        </w:rPr>
        <w:t xml:space="preserve"> PPG meetings. PK assured</w:t>
      </w:r>
      <w:r w:rsidR="000F2BDF">
        <w:rPr>
          <w:rFonts w:ascii="Arial" w:hAnsi="Arial" w:cs="Arial"/>
        </w:rPr>
        <w:t xml:space="preserve"> the meeting that</w:t>
      </w:r>
      <w:r>
        <w:rPr>
          <w:rFonts w:ascii="Arial" w:hAnsi="Arial" w:cs="Arial"/>
        </w:rPr>
        <w:t xml:space="preserve"> the PPG was important to the Practice. Pete said that today for instance there are only 4 Drs across 2 sites. As an example of how the group has influenced change, PK quoted the changes to the appointment system. A discussion about how medical practice is changing</w:t>
      </w:r>
      <w:r w:rsidR="00D75989">
        <w:rPr>
          <w:rFonts w:ascii="Arial" w:hAnsi="Arial" w:cs="Arial"/>
        </w:rPr>
        <w:t xml:space="preserve"> ensued</w:t>
      </w:r>
      <w:r>
        <w:rPr>
          <w:rFonts w:ascii="Arial" w:hAnsi="Arial" w:cs="Arial"/>
        </w:rPr>
        <w:t xml:space="preserve">. </w:t>
      </w:r>
      <w:r w:rsidR="00D75989">
        <w:rPr>
          <w:rFonts w:ascii="Arial" w:hAnsi="Arial" w:cs="Arial"/>
        </w:rPr>
        <w:t>I</w:t>
      </w:r>
      <w:r w:rsidR="000F2BDF">
        <w:rPr>
          <w:rFonts w:ascii="Arial" w:hAnsi="Arial" w:cs="Arial"/>
        </w:rPr>
        <w:t>t</w:t>
      </w:r>
      <w:r w:rsidR="00D75989">
        <w:rPr>
          <w:rFonts w:ascii="Arial" w:hAnsi="Arial" w:cs="Arial"/>
        </w:rPr>
        <w:t xml:space="preserve"> was reiterated that the PPG must ‘keep at it’ because it does make a difference</w:t>
      </w:r>
      <w:r w:rsidR="000F2BDF">
        <w:rPr>
          <w:rFonts w:ascii="Arial" w:hAnsi="Arial" w:cs="Arial"/>
        </w:rPr>
        <w:t>.</w:t>
      </w:r>
    </w:p>
    <w:p w14:paraId="5710047F" w14:textId="77777777" w:rsidR="00D75989" w:rsidRDefault="00D75989" w:rsidP="004C0CB9">
      <w:pPr>
        <w:pStyle w:val="NoSpacing"/>
        <w:ind w:left="720"/>
        <w:jc w:val="both"/>
        <w:rPr>
          <w:rFonts w:ascii="Arial" w:hAnsi="Arial" w:cs="Arial"/>
        </w:rPr>
      </w:pPr>
    </w:p>
    <w:p w14:paraId="1C894FAF" w14:textId="55E50883" w:rsidR="004C0CB9" w:rsidRDefault="004C0CB9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PK als</w:t>
      </w:r>
      <w:r w:rsidR="00D75989">
        <w:rPr>
          <w:rFonts w:ascii="Arial" w:hAnsi="Arial" w:cs="Arial"/>
        </w:rPr>
        <w:t>o informed the meeting that the</w:t>
      </w:r>
      <w:r w:rsidR="000F2BDF">
        <w:rPr>
          <w:rFonts w:ascii="Arial" w:hAnsi="Arial" w:cs="Arial"/>
        </w:rPr>
        <w:t>re are</w:t>
      </w:r>
      <w:r w:rsidR="00D75989">
        <w:rPr>
          <w:rFonts w:ascii="Arial" w:hAnsi="Arial" w:cs="Arial"/>
        </w:rPr>
        <w:t xml:space="preserve"> 6 members of staff answering the phones first thing in the morning</w:t>
      </w:r>
      <w:r w:rsidR="00430A89">
        <w:rPr>
          <w:rFonts w:ascii="Arial" w:hAnsi="Arial" w:cs="Arial"/>
        </w:rPr>
        <w:t>,</w:t>
      </w:r>
      <w:r w:rsidR="00D75989">
        <w:rPr>
          <w:rFonts w:ascii="Arial" w:hAnsi="Arial" w:cs="Arial"/>
        </w:rPr>
        <w:t xml:space="preserve"> so even if someone is told they are 39</w:t>
      </w:r>
      <w:r w:rsidR="00D75989" w:rsidRPr="00D75989">
        <w:rPr>
          <w:rFonts w:ascii="Arial" w:hAnsi="Arial" w:cs="Arial"/>
          <w:vertAlign w:val="superscript"/>
        </w:rPr>
        <w:t>th</w:t>
      </w:r>
      <w:r w:rsidR="00D75989">
        <w:rPr>
          <w:rFonts w:ascii="Arial" w:hAnsi="Arial" w:cs="Arial"/>
        </w:rPr>
        <w:t xml:space="preserve"> in the queue, they will be connected within a few minutes.</w:t>
      </w:r>
    </w:p>
    <w:p w14:paraId="5AC2B45B" w14:textId="77777777" w:rsidR="00D75989" w:rsidRDefault="00D75989" w:rsidP="004C0CB9">
      <w:pPr>
        <w:pStyle w:val="NoSpacing"/>
        <w:ind w:left="720"/>
        <w:jc w:val="both"/>
        <w:rPr>
          <w:rFonts w:ascii="Arial" w:hAnsi="Arial" w:cs="Arial"/>
        </w:rPr>
      </w:pPr>
    </w:p>
    <w:p w14:paraId="7A8DE158" w14:textId="5BED276A" w:rsidR="00D75989" w:rsidRDefault="00D75989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 also raised the </w:t>
      </w:r>
      <w:r w:rsidR="00D316DE">
        <w:rPr>
          <w:rFonts w:ascii="Arial" w:hAnsi="Arial" w:cs="Arial"/>
        </w:rPr>
        <w:t>need to make</w:t>
      </w:r>
      <w:r>
        <w:rPr>
          <w:rFonts w:ascii="Arial" w:hAnsi="Arial" w:cs="Arial"/>
        </w:rPr>
        <w:t xml:space="preserve"> further </w:t>
      </w:r>
      <w:r w:rsidR="00430A89">
        <w:rPr>
          <w:rFonts w:ascii="Arial" w:hAnsi="Arial" w:cs="Arial"/>
        </w:rPr>
        <w:t>changes to the</w:t>
      </w:r>
      <w:r>
        <w:rPr>
          <w:rFonts w:ascii="Arial" w:hAnsi="Arial" w:cs="Arial"/>
        </w:rPr>
        <w:t xml:space="preserve"> appointment</w:t>
      </w:r>
      <w:r w:rsidR="00430A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430A89">
        <w:rPr>
          <w:rFonts w:ascii="Arial" w:hAnsi="Arial" w:cs="Arial"/>
        </w:rPr>
        <w:t>ystem</w:t>
      </w:r>
      <w:r w:rsidR="00D316DE">
        <w:rPr>
          <w:rFonts w:ascii="Arial" w:hAnsi="Arial" w:cs="Arial"/>
        </w:rPr>
        <w:t>. This would be discussed at the next Partners’ meeting</w:t>
      </w:r>
      <w:r w:rsidR="00430A89">
        <w:rPr>
          <w:rFonts w:ascii="Arial" w:hAnsi="Arial" w:cs="Arial"/>
        </w:rPr>
        <w:t>. There is fluctuation in demand each day, making it difficult to plan resources.  Currently patients can book GP appointments</w:t>
      </w:r>
      <w:r>
        <w:rPr>
          <w:rFonts w:ascii="Arial" w:hAnsi="Arial" w:cs="Arial"/>
        </w:rPr>
        <w:t xml:space="preserve"> </w:t>
      </w:r>
      <w:r w:rsidR="00430A89">
        <w:rPr>
          <w:rFonts w:ascii="Arial" w:hAnsi="Arial" w:cs="Arial"/>
        </w:rPr>
        <w:t>in advance.</w:t>
      </w:r>
      <w:r w:rsidR="00BC397D">
        <w:rPr>
          <w:rFonts w:ascii="Arial" w:hAnsi="Arial" w:cs="Arial"/>
        </w:rPr>
        <w:t xml:space="preserve"> The Practice has looked</w:t>
      </w:r>
      <w:r>
        <w:rPr>
          <w:rFonts w:ascii="Arial" w:hAnsi="Arial" w:cs="Arial"/>
        </w:rPr>
        <w:t xml:space="preserve"> at how other Practices manage this</w:t>
      </w:r>
      <w:r w:rsidR="00BC397D">
        <w:rPr>
          <w:rFonts w:ascii="Arial" w:hAnsi="Arial" w:cs="Arial"/>
        </w:rPr>
        <w:t xml:space="preserve"> situation</w:t>
      </w:r>
      <w:r w:rsidR="004B40B5">
        <w:rPr>
          <w:rFonts w:ascii="Arial" w:hAnsi="Arial" w:cs="Arial"/>
        </w:rPr>
        <w:t>. In</w:t>
      </w:r>
      <w:r>
        <w:rPr>
          <w:rFonts w:ascii="Arial" w:hAnsi="Arial" w:cs="Arial"/>
        </w:rPr>
        <w:t xml:space="preserve"> Leiston </w:t>
      </w:r>
      <w:r w:rsidR="004B40B5">
        <w:rPr>
          <w:rFonts w:ascii="Arial" w:hAnsi="Arial" w:cs="Arial"/>
        </w:rPr>
        <w:t>they have switched to telephone triage by GPs, so e</w:t>
      </w:r>
      <w:r>
        <w:rPr>
          <w:rFonts w:ascii="Arial" w:hAnsi="Arial" w:cs="Arial"/>
        </w:rPr>
        <w:t>ach GP has a list of call backs. If it’s a ‘heavy’ day, they share the workload, if it’s light, they all benefit. The</w:t>
      </w:r>
      <w:r w:rsidR="00BC397D">
        <w:rPr>
          <w:rFonts w:ascii="Arial" w:hAnsi="Arial" w:cs="Arial"/>
        </w:rPr>
        <w:t xml:space="preserve"> </w:t>
      </w:r>
      <w:r w:rsidR="004B40B5">
        <w:rPr>
          <w:rFonts w:ascii="Arial" w:hAnsi="Arial" w:cs="Arial"/>
        </w:rPr>
        <w:t>PPG helped to engage with patients</w:t>
      </w:r>
      <w:r w:rsidR="00D316DE">
        <w:rPr>
          <w:rFonts w:ascii="Arial" w:hAnsi="Arial" w:cs="Arial"/>
        </w:rPr>
        <w:t>. T</w:t>
      </w:r>
      <w:r w:rsidR="004B40B5">
        <w:rPr>
          <w:rFonts w:ascii="Arial" w:hAnsi="Arial" w:cs="Arial"/>
        </w:rPr>
        <w:t>here was a determined effort to consult and then inform patients of the changes</w:t>
      </w:r>
      <w:r w:rsidR="00BC397D">
        <w:rPr>
          <w:rFonts w:ascii="Arial" w:hAnsi="Arial" w:cs="Arial"/>
        </w:rPr>
        <w:t xml:space="preserve">. </w:t>
      </w:r>
      <w:r w:rsidR="004B40B5">
        <w:rPr>
          <w:rFonts w:ascii="Arial" w:hAnsi="Arial" w:cs="Arial"/>
        </w:rPr>
        <w:t>Since the change i</w:t>
      </w:r>
      <w:r w:rsidR="00BC397D">
        <w:rPr>
          <w:rFonts w:ascii="Arial" w:hAnsi="Arial" w:cs="Arial"/>
        </w:rPr>
        <w:t xml:space="preserve">t has been found that </w:t>
      </w:r>
      <w:r w:rsidR="00D316DE">
        <w:rPr>
          <w:rFonts w:ascii="Arial" w:hAnsi="Arial" w:cs="Arial"/>
        </w:rPr>
        <w:t>only a third</w:t>
      </w:r>
      <w:r w:rsidR="00BC397D">
        <w:rPr>
          <w:rFonts w:ascii="Arial" w:hAnsi="Arial" w:cs="Arial"/>
        </w:rPr>
        <w:t xml:space="preserve"> of patients need to visit the surgery while </w:t>
      </w:r>
      <w:r w:rsidR="00D316DE">
        <w:rPr>
          <w:rFonts w:ascii="Arial" w:hAnsi="Arial" w:cs="Arial"/>
        </w:rPr>
        <w:t>two thirds</w:t>
      </w:r>
      <w:r w:rsidR="00BC397D">
        <w:rPr>
          <w:rFonts w:ascii="Arial" w:hAnsi="Arial" w:cs="Arial"/>
        </w:rPr>
        <w:t xml:space="preserve"> can be advised over the telephone. The practice would like to engage with the PPG to take this idea further. They </w:t>
      </w:r>
      <w:r w:rsidR="00D316DE">
        <w:rPr>
          <w:rFonts w:ascii="Arial" w:hAnsi="Arial" w:cs="Arial"/>
        </w:rPr>
        <w:t xml:space="preserve">currently </w:t>
      </w:r>
      <w:r w:rsidR="00BC397D">
        <w:rPr>
          <w:rFonts w:ascii="Arial" w:hAnsi="Arial" w:cs="Arial"/>
        </w:rPr>
        <w:t>hope to go ‘live’ by July 22</w:t>
      </w:r>
      <w:r w:rsidR="00D316DE">
        <w:rPr>
          <w:rFonts w:ascii="Arial" w:hAnsi="Arial" w:cs="Arial"/>
        </w:rPr>
        <w:t>nd</w:t>
      </w:r>
      <w:r w:rsidR="00BC397D">
        <w:rPr>
          <w:rFonts w:ascii="Arial" w:hAnsi="Arial" w:cs="Arial"/>
        </w:rPr>
        <w:t>.</w:t>
      </w:r>
    </w:p>
    <w:p w14:paraId="300AE874" w14:textId="77777777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</w:p>
    <w:p w14:paraId="2D846ACE" w14:textId="77777777" w:rsidR="00BC397D" w:rsidRDefault="00BC397D" w:rsidP="004C0CB9">
      <w:pPr>
        <w:pStyle w:val="NoSpacing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</w:p>
    <w:p w14:paraId="4C02314F" w14:textId="77777777" w:rsidR="00BC397D" w:rsidRPr="00BC397D" w:rsidRDefault="00BC397D" w:rsidP="004C0CB9">
      <w:pPr>
        <w:pStyle w:val="NoSpacing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 discuss at an extra meeting on </w:t>
      </w:r>
      <w:r w:rsidRPr="00BC397D">
        <w:rPr>
          <w:rFonts w:ascii="Arial" w:hAnsi="Arial" w:cs="Arial"/>
          <w:b/>
        </w:rPr>
        <w:t>09.05.19 @13.30, EB surgery.</w:t>
      </w:r>
    </w:p>
    <w:p w14:paraId="0B2A80B0" w14:textId="77777777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  <w:r w:rsidRPr="00BC397D">
        <w:rPr>
          <w:rFonts w:ascii="Arial" w:hAnsi="Arial" w:cs="Arial"/>
          <w:b/>
        </w:rPr>
        <w:t>PK</w:t>
      </w:r>
      <w:r>
        <w:rPr>
          <w:rFonts w:ascii="Arial" w:hAnsi="Arial" w:cs="Arial"/>
        </w:rPr>
        <w:t xml:space="preserve"> to put</w:t>
      </w:r>
      <w:r w:rsidRPr="00BC397D">
        <w:rPr>
          <w:rFonts w:ascii="Arial" w:hAnsi="Arial" w:cs="Arial"/>
          <w:b/>
        </w:rPr>
        <w:t xml:space="preserve"> KP</w:t>
      </w:r>
      <w:r>
        <w:rPr>
          <w:rFonts w:ascii="Arial" w:hAnsi="Arial" w:cs="Arial"/>
        </w:rPr>
        <w:t xml:space="preserve"> in touch with Leiston PPG</w:t>
      </w:r>
    </w:p>
    <w:p w14:paraId="17CF04EC" w14:textId="7BFCA0B5" w:rsidR="001E6BFE" w:rsidRDefault="00BC397D" w:rsidP="001E6BFE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agreed to have this as the main topic of discussion at the next PPG meeting.</w:t>
      </w:r>
    </w:p>
    <w:p w14:paraId="6C635FA2" w14:textId="77777777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</w:p>
    <w:p w14:paraId="3B58A7E3" w14:textId="77777777" w:rsidR="00BC397D" w:rsidRDefault="00BC397D" w:rsidP="004C0CB9">
      <w:pPr>
        <w:pStyle w:val="NoSpacing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Missed appointments</w:t>
      </w:r>
    </w:p>
    <w:p w14:paraId="532D87CE" w14:textId="77777777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88 appointments were missed in February</w:t>
      </w:r>
    </w:p>
    <w:p w14:paraId="14BFC999" w14:textId="77777777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GP -10</w:t>
      </w:r>
    </w:p>
    <w:p w14:paraId="1CA5AB4E" w14:textId="56E97783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</w:t>
      </w:r>
      <w:r w:rsidR="004B40B5">
        <w:rPr>
          <w:rFonts w:ascii="Arial" w:hAnsi="Arial" w:cs="Arial"/>
        </w:rPr>
        <w:t xml:space="preserve">urse </w:t>
      </w:r>
      <w:r>
        <w:rPr>
          <w:rFonts w:ascii="Arial" w:hAnsi="Arial" w:cs="Arial"/>
        </w:rPr>
        <w:t>P</w:t>
      </w:r>
      <w:r w:rsidR="004B40B5">
        <w:rPr>
          <w:rFonts w:ascii="Arial" w:hAnsi="Arial" w:cs="Arial"/>
        </w:rPr>
        <w:t>ractitioner</w:t>
      </w:r>
      <w:r>
        <w:rPr>
          <w:rFonts w:ascii="Arial" w:hAnsi="Arial" w:cs="Arial"/>
        </w:rPr>
        <w:t xml:space="preserve"> – 14</w:t>
      </w:r>
    </w:p>
    <w:p w14:paraId="1AA99612" w14:textId="6A1CABF3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</w:t>
      </w:r>
      <w:r w:rsidR="004B40B5">
        <w:rPr>
          <w:rFonts w:ascii="Arial" w:hAnsi="Arial" w:cs="Arial"/>
        </w:rPr>
        <w:t xml:space="preserve">ractice </w:t>
      </w:r>
      <w:r>
        <w:rPr>
          <w:rFonts w:ascii="Arial" w:hAnsi="Arial" w:cs="Arial"/>
        </w:rPr>
        <w:t>N</w:t>
      </w:r>
      <w:r w:rsidR="004B40B5">
        <w:rPr>
          <w:rFonts w:ascii="Arial" w:hAnsi="Arial" w:cs="Arial"/>
        </w:rPr>
        <w:t>urse</w:t>
      </w:r>
      <w:r>
        <w:rPr>
          <w:rFonts w:ascii="Arial" w:hAnsi="Arial" w:cs="Arial"/>
        </w:rPr>
        <w:t xml:space="preserve"> – 39</w:t>
      </w:r>
    </w:p>
    <w:p w14:paraId="76EEF5FF" w14:textId="64C16998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Blood</w:t>
      </w:r>
      <w:r w:rsidR="004B40B5">
        <w:rPr>
          <w:rFonts w:ascii="Arial" w:hAnsi="Arial" w:cs="Arial"/>
        </w:rPr>
        <w:t xml:space="preserve"> test</w:t>
      </w:r>
      <w:r>
        <w:rPr>
          <w:rFonts w:ascii="Arial" w:hAnsi="Arial" w:cs="Arial"/>
        </w:rPr>
        <w:t>s – 20</w:t>
      </w:r>
    </w:p>
    <w:p w14:paraId="48602016" w14:textId="6C9DBAEA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 w:rsidR="004B40B5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C</w:t>
      </w:r>
      <w:r w:rsidR="004B40B5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A</w:t>
      </w:r>
      <w:r w:rsidR="004B40B5">
        <w:rPr>
          <w:rFonts w:ascii="Arial" w:hAnsi="Arial" w:cs="Arial"/>
        </w:rPr>
        <w:t>ssistant</w:t>
      </w:r>
      <w:r>
        <w:rPr>
          <w:rFonts w:ascii="Arial" w:hAnsi="Arial" w:cs="Arial"/>
        </w:rPr>
        <w:t xml:space="preserve"> – 5</w:t>
      </w:r>
    </w:p>
    <w:p w14:paraId="2ABBCDED" w14:textId="2FFCDA56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="004B40B5">
        <w:rPr>
          <w:rFonts w:ascii="Arial" w:hAnsi="Arial" w:cs="Arial"/>
        </w:rPr>
        <w:t xml:space="preserve">ractice </w:t>
      </w:r>
      <w:r>
        <w:rPr>
          <w:rFonts w:ascii="Arial" w:hAnsi="Arial" w:cs="Arial"/>
        </w:rPr>
        <w:t>N</w:t>
      </w:r>
      <w:r w:rsidR="004B40B5">
        <w:rPr>
          <w:rFonts w:ascii="Arial" w:hAnsi="Arial" w:cs="Arial"/>
        </w:rPr>
        <w:t>urse</w:t>
      </w:r>
      <w:r>
        <w:rPr>
          <w:rFonts w:ascii="Arial" w:hAnsi="Arial" w:cs="Arial"/>
        </w:rPr>
        <w:t xml:space="preserve"> missed appointments were of particular concern as some of them are 40 mins long.</w:t>
      </w:r>
    </w:p>
    <w:p w14:paraId="01D7C016" w14:textId="77777777" w:rsidR="00BC397D" w:rsidRDefault="00BC397D" w:rsidP="004C0CB9">
      <w:pPr>
        <w:pStyle w:val="NoSpacing"/>
        <w:ind w:left="720"/>
        <w:jc w:val="both"/>
        <w:rPr>
          <w:rFonts w:ascii="Arial" w:hAnsi="Arial" w:cs="Arial"/>
        </w:rPr>
      </w:pPr>
    </w:p>
    <w:p w14:paraId="4CF0CE4E" w14:textId="77777777" w:rsidR="00D45451" w:rsidRPr="00715D78" w:rsidRDefault="00D45451" w:rsidP="00D45451">
      <w:pPr>
        <w:pStyle w:val="NoSpacing"/>
        <w:jc w:val="both"/>
        <w:rPr>
          <w:rFonts w:ascii="Arial" w:hAnsi="Arial" w:cs="Arial"/>
          <w:b/>
        </w:rPr>
      </w:pPr>
    </w:p>
    <w:p w14:paraId="4D2756A9" w14:textId="631097F3" w:rsidR="00757B9E" w:rsidRPr="00D316DE" w:rsidRDefault="00715D78" w:rsidP="00D316DE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16DE">
        <w:rPr>
          <w:rFonts w:ascii="Arial" w:hAnsi="Arial" w:cs="Arial"/>
          <w:b/>
        </w:rPr>
        <w:t>ROMEO network update</w:t>
      </w:r>
      <w:r w:rsidR="00467C47" w:rsidRPr="00D316DE">
        <w:rPr>
          <w:rFonts w:ascii="Arial" w:hAnsi="Arial" w:cs="Arial"/>
          <w:b/>
        </w:rPr>
        <w:t xml:space="preserve"> </w:t>
      </w:r>
      <w:r w:rsidR="00757B9E" w:rsidRPr="00D316DE">
        <w:rPr>
          <w:rFonts w:ascii="Arial" w:hAnsi="Arial" w:cs="Arial"/>
          <w:b/>
        </w:rPr>
        <w:t>–</w:t>
      </w:r>
      <w:r w:rsidR="00757B9E" w:rsidRPr="00D316DE">
        <w:rPr>
          <w:rFonts w:ascii="Arial" w:hAnsi="Arial" w:cs="Arial"/>
        </w:rPr>
        <w:t xml:space="preserve"> </w:t>
      </w:r>
    </w:p>
    <w:p w14:paraId="79347772" w14:textId="5954E1F7" w:rsidR="00046675" w:rsidRPr="00AF5DBA" w:rsidRDefault="00757B9E" w:rsidP="00757B9E">
      <w:pPr>
        <w:pStyle w:val="NoSpacing"/>
        <w:ind w:left="720"/>
        <w:jc w:val="both"/>
        <w:rPr>
          <w:rFonts w:ascii="Arial" w:hAnsi="Arial" w:cs="Arial"/>
        </w:rPr>
      </w:pPr>
      <w:r w:rsidRPr="00757B9E">
        <w:rPr>
          <w:rFonts w:ascii="Arial" w:hAnsi="Arial" w:cs="Arial"/>
          <w:b/>
        </w:rPr>
        <w:t xml:space="preserve">Action: </w:t>
      </w:r>
      <w:r w:rsidR="004B40B5">
        <w:rPr>
          <w:rFonts w:ascii="Arial" w:hAnsi="Arial" w:cs="Arial"/>
        </w:rPr>
        <w:t>Andrew and Mike to liaise with the ROMEO chair to arrange a date to attend</w:t>
      </w:r>
    </w:p>
    <w:p w14:paraId="6CD73963" w14:textId="77777777" w:rsidR="00046675" w:rsidRDefault="00046675" w:rsidP="00046675">
      <w:pPr>
        <w:pStyle w:val="ListParagraph"/>
        <w:rPr>
          <w:rFonts w:ascii="Arial" w:hAnsi="Arial" w:cs="Arial"/>
          <w:b/>
        </w:rPr>
      </w:pPr>
    </w:p>
    <w:p w14:paraId="17C1773D" w14:textId="77777777" w:rsidR="00046675" w:rsidRDefault="00715D78" w:rsidP="00AF5DB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PPG Pound suggestions – </w:t>
      </w:r>
    </w:p>
    <w:p w14:paraId="6C3D9527" w14:textId="118FE4D8" w:rsidR="00D316DE" w:rsidRDefault="00AF5DBA" w:rsidP="00D316DE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sub group has not met</w:t>
      </w:r>
      <w:r w:rsidR="00D316DE">
        <w:rPr>
          <w:rFonts w:ascii="Arial" w:hAnsi="Arial" w:cs="Arial"/>
        </w:rPr>
        <w:t xml:space="preserve"> but the possibility of funding for First Aid training will be explored at the PPG network meeting.</w:t>
      </w:r>
    </w:p>
    <w:p w14:paraId="77776996" w14:textId="77777777" w:rsidR="00AF5DBA" w:rsidRPr="00AF5DBA" w:rsidRDefault="00AF5DBA" w:rsidP="00AF5DBA">
      <w:pPr>
        <w:pStyle w:val="NoSpacing"/>
        <w:ind w:left="720"/>
        <w:jc w:val="both"/>
        <w:rPr>
          <w:rFonts w:ascii="Arial" w:hAnsi="Arial" w:cs="Arial"/>
        </w:rPr>
      </w:pPr>
    </w:p>
    <w:p w14:paraId="4E3BB160" w14:textId="14BEC854" w:rsidR="00D316DE" w:rsidRDefault="00D316DE" w:rsidP="00AF5DB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PPG network meeting 10</w:t>
      </w:r>
      <w:r w:rsidRPr="00D316D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April </w:t>
      </w:r>
      <w:r>
        <w:rPr>
          <w:rFonts w:ascii="Arial" w:hAnsi="Arial" w:cs="Arial"/>
        </w:rPr>
        <w:t>KP, MH and FW will attend.</w:t>
      </w:r>
    </w:p>
    <w:p w14:paraId="3B1A9F65" w14:textId="584AF23B" w:rsidR="00F64629" w:rsidRPr="00AF5DBA" w:rsidRDefault="00715D78" w:rsidP="00AF5DB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Issues raised on c</w:t>
      </w:r>
      <w:r w:rsidR="00046675" w:rsidRPr="004E2C8D">
        <w:rPr>
          <w:rFonts w:ascii="Arial" w:hAnsi="Arial" w:cs="Arial"/>
          <w:b/>
        </w:rPr>
        <w:t>omment cards</w:t>
      </w:r>
      <w:r w:rsidR="00046675">
        <w:rPr>
          <w:rFonts w:ascii="Arial" w:hAnsi="Arial" w:cs="Arial"/>
        </w:rPr>
        <w:t xml:space="preserve"> </w:t>
      </w:r>
      <w:r w:rsidRPr="00AF459F">
        <w:rPr>
          <w:rFonts w:ascii="Arial" w:hAnsi="Arial" w:cs="Arial"/>
          <w:b/>
        </w:rPr>
        <w:t>and with individual members</w:t>
      </w:r>
      <w:r>
        <w:rPr>
          <w:rFonts w:ascii="Arial" w:hAnsi="Arial" w:cs="Arial"/>
        </w:rPr>
        <w:t xml:space="preserve"> </w:t>
      </w:r>
      <w:r w:rsidR="00046675">
        <w:rPr>
          <w:rFonts w:ascii="Arial" w:hAnsi="Arial" w:cs="Arial"/>
        </w:rPr>
        <w:t xml:space="preserve">– </w:t>
      </w:r>
    </w:p>
    <w:p w14:paraId="0761C1EF" w14:textId="3B3D1F5A" w:rsidR="00AF5DBA" w:rsidRDefault="00605CD0" w:rsidP="00AF5DBA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NC raised one case she was contacted about</w:t>
      </w:r>
      <w:r w:rsidR="00AF5DBA">
        <w:rPr>
          <w:rFonts w:ascii="Arial" w:hAnsi="Arial" w:cs="Arial"/>
        </w:rPr>
        <w:t xml:space="preserve"> where a p</w:t>
      </w:r>
      <w:r w:rsidR="004B40B5">
        <w:rPr>
          <w:rFonts w:ascii="Arial" w:hAnsi="Arial" w:cs="Arial"/>
        </w:rPr>
        <w:t>atient</w:t>
      </w:r>
      <w:r w:rsidR="00AF5DBA">
        <w:rPr>
          <w:rFonts w:ascii="Arial" w:hAnsi="Arial" w:cs="Arial"/>
        </w:rPr>
        <w:t xml:space="preserve"> was given instructions to get post surgical dressing done on a particular day at the Practice. On the day there was no nurse available. The p</w:t>
      </w:r>
      <w:r w:rsidR="004B40B5">
        <w:rPr>
          <w:rFonts w:ascii="Arial" w:hAnsi="Arial" w:cs="Arial"/>
        </w:rPr>
        <w:t>atient</w:t>
      </w:r>
      <w:r w:rsidR="00AF5DBA">
        <w:rPr>
          <w:rFonts w:ascii="Arial" w:hAnsi="Arial" w:cs="Arial"/>
        </w:rPr>
        <w:t xml:space="preserve"> was very upset and anxious. No advice was given by the Practice and the patients spouse had to resolve the problem. This caused a whole lot </w:t>
      </w:r>
      <w:r>
        <w:rPr>
          <w:rFonts w:ascii="Arial" w:hAnsi="Arial" w:cs="Arial"/>
        </w:rPr>
        <w:t>of worry and distress. PK and Dr P</w:t>
      </w:r>
      <w:r w:rsidR="00AF5DBA">
        <w:rPr>
          <w:rFonts w:ascii="Arial" w:hAnsi="Arial" w:cs="Arial"/>
        </w:rPr>
        <w:t xml:space="preserve"> pointed out that this was the reality of general practice these days. NC pointed out that it was not at all helpful. Dr. P apologised for the lack of communication and support from reception staff. He was thanked for this acknowledg</w:t>
      </w:r>
      <w:r w:rsidR="004B40B5">
        <w:rPr>
          <w:rFonts w:ascii="Arial" w:hAnsi="Arial" w:cs="Arial"/>
        </w:rPr>
        <w:t>e</w:t>
      </w:r>
      <w:r w:rsidR="00AF5DBA">
        <w:rPr>
          <w:rFonts w:ascii="Arial" w:hAnsi="Arial" w:cs="Arial"/>
        </w:rPr>
        <w:t>ment. The PPG agreed that sometimes a simple ‘sorry’ could make a huge difference. NC would convey this to the person involved</w:t>
      </w:r>
    </w:p>
    <w:p w14:paraId="4C5991F0" w14:textId="77777777" w:rsidR="00AF5DBA" w:rsidRDefault="00AF5DBA" w:rsidP="00AF5DBA">
      <w:pPr>
        <w:pStyle w:val="NoSpacing"/>
        <w:ind w:left="720"/>
        <w:jc w:val="both"/>
        <w:rPr>
          <w:rFonts w:ascii="Arial" w:hAnsi="Arial" w:cs="Arial"/>
        </w:rPr>
      </w:pPr>
    </w:p>
    <w:p w14:paraId="23409329" w14:textId="77777777" w:rsidR="00AF5DBA" w:rsidRDefault="00AF5DBA" w:rsidP="00AF5DBA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Another </w:t>
      </w:r>
      <w:r w:rsidR="00605CD0">
        <w:rPr>
          <w:rFonts w:ascii="Arial" w:hAnsi="Arial" w:cs="Arial"/>
        </w:rPr>
        <w:t>card indicated that reception staff did not help someone find a ‘caring’ service. They should have been signposted to Suffolk Family Carers who would help them find the right service for them.</w:t>
      </w:r>
    </w:p>
    <w:p w14:paraId="7F5A3FBE" w14:textId="77777777" w:rsidR="00605CD0" w:rsidRDefault="00605CD0" w:rsidP="00AF5DBA">
      <w:pPr>
        <w:pStyle w:val="NoSpacing"/>
        <w:ind w:left="720"/>
        <w:jc w:val="both"/>
        <w:rPr>
          <w:rFonts w:ascii="Arial" w:hAnsi="Arial" w:cs="Arial"/>
        </w:rPr>
      </w:pPr>
    </w:p>
    <w:p w14:paraId="444C5089" w14:textId="77777777" w:rsidR="00AF5DBA" w:rsidRDefault="00AF5DBA" w:rsidP="00AF5DBA">
      <w:pPr>
        <w:pStyle w:val="NoSpacing"/>
        <w:jc w:val="both"/>
        <w:rPr>
          <w:rFonts w:ascii="Arial" w:hAnsi="Arial" w:cs="Arial"/>
          <w:b/>
        </w:rPr>
      </w:pPr>
    </w:p>
    <w:p w14:paraId="3EBA82FE" w14:textId="77777777" w:rsidR="00715D78" w:rsidRPr="00D45451" w:rsidRDefault="00927750" w:rsidP="004E2C8D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715D78">
        <w:rPr>
          <w:rFonts w:ascii="Arial" w:hAnsi="Arial" w:cs="Arial"/>
          <w:b/>
        </w:rPr>
        <w:t xml:space="preserve">inutes for next meeting – </w:t>
      </w:r>
      <w:r w:rsidR="00715D78" w:rsidRPr="00927750">
        <w:rPr>
          <w:rFonts w:ascii="Arial" w:hAnsi="Arial" w:cs="Arial"/>
        </w:rPr>
        <w:t>March 18</w:t>
      </w:r>
      <w:r w:rsidR="00715D78" w:rsidRPr="00927750">
        <w:rPr>
          <w:rFonts w:ascii="Arial" w:hAnsi="Arial" w:cs="Arial"/>
          <w:vertAlign w:val="superscript"/>
        </w:rPr>
        <w:t>th</w:t>
      </w:r>
      <w:r w:rsidR="0086717F" w:rsidRPr="00927750">
        <w:rPr>
          <w:rFonts w:ascii="Arial" w:hAnsi="Arial" w:cs="Arial"/>
          <w:vertAlign w:val="superscript"/>
        </w:rPr>
        <w:t xml:space="preserve"> – </w:t>
      </w:r>
      <w:r w:rsidR="0086717F" w:rsidRPr="00927750">
        <w:rPr>
          <w:rFonts w:ascii="Arial" w:hAnsi="Arial" w:cs="Arial"/>
        </w:rPr>
        <w:t xml:space="preserve"> </w:t>
      </w:r>
      <w:r w:rsidR="0086717F" w:rsidRPr="00605CD0">
        <w:rPr>
          <w:rFonts w:ascii="Arial" w:hAnsi="Arial" w:cs="Arial"/>
          <w:b/>
        </w:rPr>
        <w:t xml:space="preserve">AR </w:t>
      </w:r>
      <w:r w:rsidR="00605CD0">
        <w:rPr>
          <w:rFonts w:ascii="Arial" w:hAnsi="Arial" w:cs="Arial"/>
        </w:rPr>
        <w:t>nominated in his absence</w:t>
      </w:r>
    </w:p>
    <w:p w14:paraId="14402158" w14:textId="77777777" w:rsidR="00D45451" w:rsidRDefault="00D45451" w:rsidP="00D45451">
      <w:pPr>
        <w:pStyle w:val="NoSpacing"/>
        <w:ind w:left="720"/>
        <w:jc w:val="both"/>
        <w:rPr>
          <w:rFonts w:ascii="Arial" w:hAnsi="Arial" w:cs="Arial"/>
          <w:b/>
        </w:rPr>
      </w:pPr>
    </w:p>
    <w:p w14:paraId="7B4BE2FD" w14:textId="77777777" w:rsidR="006803B0" w:rsidRDefault="00F64629" w:rsidP="006803B0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E2C8D">
        <w:rPr>
          <w:rFonts w:ascii="Arial" w:hAnsi="Arial" w:cs="Arial"/>
          <w:b/>
        </w:rPr>
        <w:t>Any other business</w:t>
      </w:r>
      <w:r w:rsidR="00605CD0">
        <w:rPr>
          <w:rFonts w:ascii="Arial" w:hAnsi="Arial" w:cs="Arial"/>
          <w:b/>
        </w:rPr>
        <w:t xml:space="preserve"> -</w:t>
      </w:r>
      <w:r w:rsidR="00605CD0">
        <w:rPr>
          <w:rFonts w:ascii="Arial" w:hAnsi="Arial" w:cs="Arial"/>
        </w:rPr>
        <w:t>None</w:t>
      </w:r>
    </w:p>
    <w:p w14:paraId="295002B1" w14:textId="77777777" w:rsidR="00927750" w:rsidRDefault="00927750" w:rsidP="0098431F">
      <w:pPr>
        <w:pStyle w:val="NoSpacing"/>
        <w:ind w:left="720"/>
        <w:jc w:val="both"/>
        <w:rPr>
          <w:rFonts w:ascii="Arial" w:hAnsi="Arial" w:cs="Arial"/>
        </w:rPr>
      </w:pPr>
    </w:p>
    <w:p w14:paraId="7D8400A9" w14:textId="77777777" w:rsidR="00927750" w:rsidRDefault="00927750" w:rsidP="0098431F">
      <w:pPr>
        <w:pStyle w:val="NoSpacing"/>
        <w:ind w:left="720"/>
        <w:jc w:val="both"/>
        <w:rPr>
          <w:rFonts w:ascii="Arial" w:hAnsi="Arial" w:cs="Arial"/>
        </w:rPr>
      </w:pPr>
    </w:p>
    <w:p w14:paraId="4C1A54B8" w14:textId="1FE6D37D" w:rsidR="00927750" w:rsidRPr="00927750" w:rsidRDefault="00927750" w:rsidP="00927750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927750">
        <w:rPr>
          <w:rFonts w:ascii="Arial" w:hAnsi="Arial" w:cs="Arial"/>
          <w:b/>
        </w:rPr>
        <w:t>Date of next meeting</w:t>
      </w:r>
      <w:r>
        <w:rPr>
          <w:rFonts w:ascii="Arial" w:hAnsi="Arial" w:cs="Arial"/>
        </w:rPr>
        <w:t xml:space="preserve"> – Ma</w:t>
      </w:r>
      <w:r w:rsidR="00605CD0">
        <w:rPr>
          <w:rFonts w:ascii="Arial" w:hAnsi="Arial" w:cs="Arial"/>
        </w:rPr>
        <w:t>y 20t</w:t>
      </w:r>
      <w:r w:rsidR="004B40B5">
        <w:rPr>
          <w:rFonts w:ascii="Arial" w:hAnsi="Arial" w:cs="Arial"/>
        </w:rPr>
        <w:t>h</w:t>
      </w:r>
      <w:r>
        <w:rPr>
          <w:rFonts w:ascii="Arial" w:hAnsi="Arial" w:cs="Arial"/>
        </w:rPr>
        <w:t>, 2019</w:t>
      </w:r>
      <w:r w:rsidR="00605CD0">
        <w:rPr>
          <w:rFonts w:ascii="Arial" w:hAnsi="Arial" w:cs="Arial"/>
        </w:rPr>
        <w:t xml:space="preserve"> @ 5pm, EB surgery.</w:t>
      </w:r>
      <w:r>
        <w:rPr>
          <w:rFonts w:ascii="Arial" w:hAnsi="Arial" w:cs="Arial"/>
        </w:rPr>
        <w:t xml:space="preserve"> </w:t>
      </w:r>
    </w:p>
    <w:sectPr w:rsidR="00927750" w:rsidRPr="00927750" w:rsidSect="006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13A"/>
    <w:multiLevelType w:val="hybridMultilevel"/>
    <w:tmpl w:val="69C04C28"/>
    <w:lvl w:ilvl="0" w:tplc="5F10555E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C73143"/>
    <w:multiLevelType w:val="hybridMultilevel"/>
    <w:tmpl w:val="3AAE99C0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29EB6852"/>
    <w:multiLevelType w:val="hybridMultilevel"/>
    <w:tmpl w:val="025611B2"/>
    <w:lvl w:ilvl="0" w:tplc="6482441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007517"/>
    <w:multiLevelType w:val="hybridMultilevel"/>
    <w:tmpl w:val="050E4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6D1DE7"/>
    <w:multiLevelType w:val="hybridMultilevel"/>
    <w:tmpl w:val="74C66C48"/>
    <w:lvl w:ilvl="0" w:tplc="9CA26F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44D1E"/>
    <w:multiLevelType w:val="hybridMultilevel"/>
    <w:tmpl w:val="465EE988"/>
    <w:lvl w:ilvl="0" w:tplc="92EA9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7732F1"/>
    <w:multiLevelType w:val="hybridMultilevel"/>
    <w:tmpl w:val="E878D0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03924"/>
    <w:multiLevelType w:val="hybridMultilevel"/>
    <w:tmpl w:val="B43CE0F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B87B42"/>
    <w:multiLevelType w:val="hybridMultilevel"/>
    <w:tmpl w:val="A754C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F0C2C"/>
    <w:multiLevelType w:val="hybridMultilevel"/>
    <w:tmpl w:val="45DEBF0A"/>
    <w:lvl w:ilvl="0" w:tplc="80EA3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A5CF6"/>
    <w:multiLevelType w:val="hybridMultilevel"/>
    <w:tmpl w:val="3016257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BD3A3D"/>
    <w:multiLevelType w:val="hybridMultilevel"/>
    <w:tmpl w:val="CA24788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EB560D"/>
    <w:multiLevelType w:val="hybridMultilevel"/>
    <w:tmpl w:val="D6F057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E514EB1"/>
    <w:multiLevelType w:val="hybridMultilevel"/>
    <w:tmpl w:val="3FE0C5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B0"/>
    <w:rsid w:val="00046675"/>
    <w:rsid w:val="0006682C"/>
    <w:rsid w:val="000C1FCE"/>
    <w:rsid w:val="000F2BDF"/>
    <w:rsid w:val="000F59DD"/>
    <w:rsid w:val="00152213"/>
    <w:rsid w:val="00157E01"/>
    <w:rsid w:val="001A6DB6"/>
    <w:rsid w:val="001B7A6F"/>
    <w:rsid w:val="001C110C"/>
    <w:rsid w:val="001D328C"/>
    <w:rsid w:val="001E057D"/>
    <w:rsid w:val="001E6BFE"/>
    <w:rsid w:val="0023261E"/>
    <w:rsid w:val="00242AF6"/>
    <w:rsid w:val="002D2311"/>
    <w:rsid w:val="002F4481"/>
    <w:rsid w:val="0035209C"/>
    <w:rsid w:val="003B4AF3"/>
    <w:rsid w:val="003F5B96"/>
    <w:rsid w:val="00430A89"/>
    <w:rsid w:val="00467C47"/>
    <w:rsid w:val="004A7771"/>
    <w:rsid w:val="004B24D0"/>
    <w:rsid w:val="004B40B5"/>
    <w:rsid w:val="004C0CB9"/>
    <w:rsid w:val="004E2C8D"/>
    <w:rsid w:val="00505A9F"/>
    <w:rsid w:val="005116DD"/>
    <w:rsid w:val="0057714E"/>
    <w:rsid w:val="00585614"/>
    <w:rsid w:val="005A4FCB"/>
    <w:rsid w:val="00605CD0"/>
    <w:rsid w:val="00644C3C"/>
    <w:rsid w:val="006507E8"/>
    <w:rsid w:val="00656E32"/>
    <w:rsid w:val="006762D8"/>
    <w:rsid w:val="006803B0"/>
    <w:rsid w:val="006C37B3"/>
    <w:rsid w:val="006D4F65"/>
    <w:rsid w:val="00715D78"/>
    <w:rsid w:val="00757B9E"/>
    <w:rsid w:val="00762367"/>
    <w:rsid w:val="00783CA4"/>
    <w:rsid w:val="007C657F"/>
    <w:rsid w:val="0086717F"/>
    <w:rsid w:val="009145EA"/>
    <w:rsid w:val="0092491F"/>
    <w:rsid w:val="00927750"/>
    <w:rsid w:val="009317F5"/>
    <w:rsid w:val="0098431F"/>
    <w:rsid w:val="009C7B43"/>
    <w:rsid w:val="009F1CAD"/>
    <w:rsid w:val="00A31475"/>
    <w:rsid w:val="00AF0472"/>
    <w:rsid w:val="00AF459F"/>
    <w:rsid w:val="00AF5DBA"/>
    <w:rsid w:val="00B13A13"/>
    <w:rsid w:val="00B448E7"/>
    <w:rsid w:val="00B71814"/>
    <w:rsid w:val="00BA2881"/>
    <w:rsid w:val="00BC297E"/>
    <w:rsid w:val="00BC397D"/>
    <w:rsid w:val="00BE096A"/>
    <w:rsid w:val="00BF4A34"/>
    <w:rsid w:val="00C106A9"/>
    <w:rsid w:val="00CA0F10"/>
    <w:rsid w:val="00D316DE"/>
    <w:rsid w:val="00D45451"/>
    <w:rsid w:val="00D5176E"/>
    <w:rsid w:val="00D74FB7"/>
    <w:rsid w:val="00D75989"/>
    <w:rsid w:val="00E33EA1"/>
    <w:rsid w:val="00E362E3"/>
    <w:rsid w:val="00E52ECF"/>
    <w:rsid w:val="00EB07C9"/>
    <w:rsid w:val="00F5480C"/>
    <w:rsid w:val="00F64629"/>
    <w:rsid w:val="00F67382"/>
    <w:rsid w:val="00F75EAF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1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3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0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3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and Liz</dc:creator>
  <cp:lastModifiedBy>Sophie Rising </cp:lastModifiedBy>
  <cp:revision>2</cp:revision>
  <dcterms:created xsi:type="dcterms:W3CDTF">2019-11-18T15:18:00Z</dcterms:created>
  <dcterms:modified xsi:type="dcterms:W3CDTF">2019-11-18T15:18:00Z</dcterms:modified>
</cp:coreProperties>
</file>