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9F49" w14:textId="77777777" w:rsidR="00E01872" w:rsidRPr="00AF1E48" w:rsidRDefault="00E01872" w:rsidP="00E01872">
      <w:pPr>
        <w:jc w:val="center"/>
        <w:rPr>
          <w:b/>
          <w:bCs/>
          <w:lang w:val="en-US"/>
        </w:rPr>
      </w:pPr>
      <w:r w:rsidRPr="00AF1E48">
        <w:rPr>
          <w:b/>
          <w:bCs/>
          <w:lang w:val="en-US"/>
        </w:rPr>
        <w:t>Constable Country Medical Practice</w:t>
      </w:r>
    </w:p>
    <w:p w14:paraId="14A9790E" w14:textId="77777777" w:rsidR="00E01872" w:rsidRPr="00AF1E48" w:rsidRDefault="00E01872" w:rsidP="00E01872">
      <w:pPr>
        <w:jc w:val="center"/>
        <w:rPr>
          <w:b/>
          <w:bCs/>
          <w:lang w:val="en-US"/>
        </w:rPr>
      </w:pPr>
      <w:r w:rsidRPr="00AF1E48">
        <w:rPr>
          <w:b/>
          <w:bCs/>
          <w:lang w:val="en-US"/>
        </w:rPr>
        <w:t>Patient Participation Group</w:t>
      </w:r>
    </w:p>
    <w:p w14:paraId="4495D724" w14:textId="77777777" w:rsidR="00E01872" w:rsidRPr="00AF1E48" w:rsidRDefault="00E01872" w:rsidP="00E01872">
      <w:pPr>
        <w:jc w:val="center"/>
        <w:rPr>
          <w:b/>
          <w:bCs/>
          <w:lang w:val="en-US"/>
        </w:rPr>
      </w:pPr>
      <w:r w:rsidRPr="00AF1E48">
        <w:rPr>
          <w:b/>
          <w:bCs/>
          <w:lang w:val="en-US"/>
        </w:rPr>
        <w:t xml:space="preserve">Minutes of Meeting held on Monday </w:t>
      </w:r>
      <w:r>
        <w:rPr>
          <w:b/>
          <w:bCs/>
          <w:lang w:val="en-US"/>
        </w:rPr>
        <w:t>17</w:t>
      </w:r>
      <w:r w:rsidRPr="001E15E3">
        <w:rPr>
          <w:b/>
          <w:bCs/>
          <w:vertAlign w:val="superscript"/>
          <w:lang w:val="en-US"/>
        </w:rPr>
        <w:t>th</w:t>
      </w:r>
      <w:r>
        <w:rPr>
          <w:b/>
          <w:bCs/>
          <w:lang w:val="en-US"/>
        </w:rPr>
        <w:t xml:space="preserve"> November</w:t>
      </w:r>
      <w:r w:rsidRPr="00AF1E48">
        <w:rPr>
          <w:b/>
          <w:bCs/>
          <w:lang w:val="en-US"/>
        </w:rPr>
        <w:t xml:space="preserve"> 2025</w:t>
      </w:r>
    </w:p>
    <w:p w14:paraId="436B5DBD" w14:textId="77777777" w:rsidR="00E01872" w:rsidRDefault="00E01872" w:rsidP="00E01872">
      <w:pPr>
        <w:rPr>
          <w:lang w:val="en-US"/>
        </w:rPr>
      </w:pPr>
    </w:p>
    <w:p w14:paraId="08F7F773" w14:textId="77777777" w:rsidR="00E01872" w:rsidRDefault="00E01872" w:rsidP="00E01872">
      <w:pPr>
        <w:rPr>
          <w:lang w:val="en-US"/>
        </w:rPr>
      </w:pPr>
      <w:r>
        <w:rPr>
          <w:lang w:val="en-US"/>
        </w:rPr>
        <w:t xml:space="preserve">Andrew Ravasio (Chair) Nancy Cohn,  Liz Nalet, Melanie Hodkins (MH), Kirsty Nicholls,  Mike Huard (MCH), Sheila Koldoski, Sue Warner, Valerie Simper, Jack Ingram, </w:t>
      </w:r>
    </w:p>
    <w:p w14:paraId="2BDCBDD0" w14:textId="77777777" w:rsidR="00E01872" w:rsidRDefault="00E01872" w:rsidP="00E01872">
      <w:pPr>
        <w:rPr>
          <w:lang w:val="en-US"/>
        </w:rPr>
      </w:pPr>
    </w:p>
    <w:p w14:paraId="4E6A8F88" w14:textId="77777777" w:rsidR="00E01872" w:rsidRDefault="00E01872" w:rsidP="00E01872">
      <w:pPr>
        <w:pStyle w:val="ListParagraph"/>
        <w:numPr>
          <w:ilvl w:val="0"/>
          <w:numId w:val="1"/>
        </w:numPr>
        <w:rPr>
          <w:lang w:val="en-US"/>
        </w:rPr>
      </w:pPr>
      <w:r w:rsidRPr="00292A68">
        <w:rPr>
          <w:b/>
          <w:bCs/>
          <w:lang w:val="en-US"/>
        </w:rPr>
        <w:t>Apologies:</w:t>
      </w:r>
      <w:r>
        <w:rPr>
          <w:lang w:val="en-US"/>
        </w:rPr>
        <w:t xml:space="preserve">  Jan Cheng, Dr Victoria, Heather Harrison (new member)</w:t>
      </w:r>
    </w:p>
    <w:p w14:paraId="69112C5F" w14:textId="77777777" w:rsidR="00E01872" w:rsidRPr="001E15E3" w:rsidRDefault="00E01872" w:rsidP="00E01872">
      <w:pPr>
        <w:ind w:left="360"/>
        <w:rPr>
          <w:lang w:val="en-US"/>
        </w:rPr>
      </w:pPr>
    </w:p>
    <w:p w14:paraId="52E01BCA" w14:textId="77777777" w:rsidR="00E01872" w:rsidRDefault="00E01872" w:rsidP="00E01872">
      <w:pPr>
        <w:pStyle w:val="ListParagraph"/>
        <w:numPr>
          <w:ilvl w:val="0"/>
          <w:numId w:val="1"/>
        </w:numPr>
        <w:rPr>
          <w:lang w:val="en-US"/>
        </w:rPr>
      </w:pPr>
      <w:r w:rsidRPr="00292A68">
        <w:rPr>
          <w:b/>
          <w:bCs/>
          <w:lang w:val="en-US"/>
        </w:rPr>
        <w:t>Minutes from last meeting</w:t>
      </w:r>
      <w:r>
        <w:rPr>
          <w:lang w:val="en-US"/>
        </w:rPr>
        <w:t>:</w:t>
      </w:r>
    </w:p>
    <w:p w14:paraId="7A970812" w14:textId="4FA1D604" w:rsidR="00E01872" w:rsidRDefault="00E01872" w:rsidP="00E01872">
      <w:pPr>
        <w:pStyle w:val="ListParagraph"/>
        <w:rPr>
          <w:b/>
          <w:bCs/>
          <w:lang w:val="en-US"/>
        </w:rPr>
      </w:pPr>
      <w:r w:rsidRPr="00E01872">
        <w:rPr>
          <w:u w:val="single"/>
          <w:lang w:val="en-US"/>
        </w:rPr>
        <w:t>Parish Magazines</w:t>
      </w:r>
      <w:r>
        <w:rPr>
          <w:lang w:val="en-US"/>
        </w:rPr>
        <w:t xml:space="preserve"> – MH has sent </w:t>
      </w:r>
      <w:r w:rsidR="008964D5">
        <w:rPr>
          <w:lang w:val="en-US"/>
        </w:rPr>
        <w:t>a</w:t>
      </w:r>
      <w:r>
        <w:rPr>
          <w:lang w:val="en-US"/>
        </w:rPr>
        <w:t xml:space="preserve"> copy</w:t>
      </w:r>
      <w:r w:rsidR="0085274F">
        <w:rPr>
          <w:lang w:val="en-US"/>
        </w:rPr>
        <w:t xml:space="preserve"> of our </w:t>
      </w:r>
      <w:r w:rsidR="00463769">
        <w:rPr>
          <w:lang w:val="en-US"/>
        </w:rPr>
        <w:t>article</w:t>
      </w:r>
      <w:r>
        <w:rPr>
          <w:lang w:val="en-US"/>
        </w:rPr>
        <w:t xml:space="preserve"> to all magazines but she is not sure whether it will be in all </w:t>
      </w:r>
      <w:r w:rsidR="00463769">
        <w:rPr>
          <w:lang w:val="en-US"/>
        </w:rPr>
        <w:t>of them</w:t>
      </w:r>
      <w:r>
        <w:rPr>
          <w:lang w:val="en-US"/>
        </w:rPr>
        <w:t xml:space="preserve">. She asked that everyone who receives a magazine can let her know whether our Christmas article is in there. If not AR asked that the message be adapted to a New Year one. </w:t>
      </w:r>
      <w:r>
        <w:rPr>
          <w:lang w:val="en-US"/>
        </w:rPr>
        <w:tab/>
      </w:r>
      <w:r>
        <w:rPr>
          <w:lang w:val="en-US"/>
        </w:rPr>
        <w:tab/>
      </w:r>
      <w:r>
        <w:rPr>
          <w:lang w:val="en-US"/>
        </w:rPr>
        <w:tab/>
      </w:r>
      <w:r>
        <w:rPr>
          <w:lang w:val="en-US"/>
        </w:rPr>
        <w:tab/>
      </w:r>
      <w:r>
        <w:rPr>
          <w:lang w:val="en-US"/>
        </w:rPr>
        <w:tab/>
      </w:r>
      <w:r>
        <w:rPr>
          <w:lang w:val="en-US"/>
        </w:rPr>
        <w:tab/>
      </w:r>
      <w:r w:rsidRPr="00E01872">
        <w:rPr>
          <w:b/>
          <w:bCs/>
          <w:lang w:val="en-US"/>
        </w:rPr>
        <w:t>Action MH</w:t>
      </w:r>
    </w:p>
    <w:p w14:paraId="56DF3FAB" w14:textId="77777777" w:rsidR="00E01872" w:rsidRDefault="00E01872" w:rsidP="00E01872">
      <w:pPr>
        <w:pStyle w:val="ListParagraph"/>
        <w:rPr>
          <w:b/>
          <w:bCs/>
          <w:lang w:val="en-US"/>
        </w:rPr>
      </w:pPr>
    </w:p>
    <w:p w14:paraId="2AD82C17" w14:textId="4C37C57A" w:rsidR="00E01872" w:rsidRDefault="00E01872" w:rsidP="00E01872">
      <w:pPr>
        <w:pStyle w:val="ListParagraph"/>
        <w:rPr>
          <w:lang w:val="en-US"/>
        </w:rPr>
      </w:pPr>
      <w:r w:rsidRPr="00E01872">
        <w:rPr>
          <w:u w:val="single"/>
          <w:lang w:val="en-US"/>
        </w:rPr>
        <w:t>Comments Boxes</w:t>
      </w:r>
      <w:r w:rsidRPr="00E01872">
        <w:rPr>
          <w:lang w:val="en-US"/>
        </w:rPr>
        <w:t xml:space="preserve"> – JI has updated the forms to include personal details</w:t>
      </w:r>
      <w:r>
        <w:rPr>
          <w:lang w:val="en-US"/>
        </w:rPr>
        <w:t>.</w:t>
      </w:r>
    </w:p>
    <w:p w14:paraId="14CE3061" w14:textId="77777777" w:rsidR="00E01872" w:rsidRDefault="00E01872" w:rsidP="00E01872">
      <w:pPr>
        <w:pStyle w:val="ListParagraph"/>
        <w:rPr>
          <w:lang w:val="en-US"/>
        </w:rPr>
      </w:pPr>
    </w:p>
    <w:p w14:paraId="5E76B815" w14:textId="20D16E09" w:rsidR="00E01872" w:rsidRPr="00E01872" w:rsidRDefault="00E01872" w:rsidP="00E01872">
      <w:pPr>
        <w:pStyle w:val="ListParagraph"/>
        <w:rPr>
          <w:lang w:val="en-US"/>
        </w:rPr>
      </w:pPr>
      <w:r w:rsidRPr="00E01872">
        <w:rPr>
          <w:u w:val="single"/>
          <w:lang w:val="en-US"/>
        </w:rPr>
        <w:t>Practice Updates</w:t>
      </w:r>
      <w:r w:rsidRPr="00E01872">
        <w:rPr>
          <w:lang w:val="en-US"/>
        </w:rPr>
        <w:t xml:space="preserve"> – AR asked if the triple A screening for men over 65 is available to all men in this age group</w:t>
      </w:r>
      <w:r>
        <w:rPr>
          <w:lang w:val="en-US"/>
        </w:rPr>
        <w:t xml:space="preserve">. </w:t>
      </w:r>
      <w:r w:rsidR="00E43FF8">
        <w:rPr>
          <w:lang w:val="en-US"/>
        </w:rPr>
        <w:t xml:space="preserve">JI will check the details on this. </w:t>
      </w:r>
      <w:r>
        <w:rPr>
          <w:lang w:val="en-US"/>
        </w:rPr>
        <w:tab/>
      </w:r>
      <w:r>
        <w:rPr>
          <w:lang w:val="en-US"/>
        </w:rPr>
        <w:tab/>
      </w:r>
      <w:r w:rsidRPr="00E01872">
        <w:rPr>
          <w:b/>
          <w:bCs/>
          <w:lang w:val="en-US"/>
        </w:rPr>
        <w:t>Action JI</w:t>
      </w:r>
    </w:p>
    <w:p w14:paraId="6A7FB4FC" w14:textId="77777777" w:rsidR="00E01872" w:rsidRPr="00E01872" w:rsidRDefault="00E01872" w:rsidP="00E01872">
      <w:pPr>
        <w:pStyle w:val="ListParagraph"/>
        <w:rPr>
          <w:u w:val="single"/>
          <w:lang w:val="en-US"/>
        </w:rPr>
      </w:pPr>
    </w:p>
    <w:p w14:paraId="03EE732C" w14:textId="3E3C17A4" w:rsidR="00743FEE" w:rsidRDefault="00E01872">
      <w:r>
        <w:tab/>
      </w:r>
      <w:r w:rsidRPr="00E01872">
        <w:rPr>
          <w:u w:val="single"/>
        </w:rPr>
        <w:t>Community Garden</w:t>
      </w:r>
      <w:r>
        <w:t xml:space="preserve"> – as JC</w:t>
      </w:r>
      <w:r w:rsidR="00463769">
        <w:t xml:space="preserve"> is</w:t>
      </w:r>
      <w:r>
        <w:t xml:space="preserve"> not present this will be carried forward.</w:t>
      </w:r>
    </w:p>
    <w:p w14:paraId="15B8632F" w14:textId="77777777" w:rsidR="00E01872" w:rsidRDefault="00E01872"/>
    <w:p w14:paraId="6ADD59B6" w14:textId="6BF37541" w:rsidR="00E01872" w:rsidRDefault="00E01872" w:rsidP="00E01872">
      <w:pPr>
        <w:ind w:left="720"/>
        <w:rPr>
          <w:b/>
          <w:bCs/>
        </w:rPr>
      </w:pPr>
      <w:r w:rsidRPr="00E01872">
        <w:rPr>
          <w:u w:val="single"/>
        </w:rPr>
        <w:t>Painting in Schools</w:t>
      </w:r>
      <w:r>
        <w:t xml:space="preserve"> – MCH is now able to drive so he will try and visit the schools to progress this matter.</w:t>
      </w:r>
      <w:r w:rsidR="00817917">
        <w:t xml:space="preserve"> This will be c</w:t>
      </w:r>
      <w:r w:rsidR="00F669F3">
        <w:t>arried forward to the next meeting.</w:t>
      </w:r>
      <w:r>
        <w:tab/>
      </w:r>
      <w:r>
        <w:tab/>
      </w:r>
      <w:r>
        <w:tab/>
      </w:r>
      <w:r>
        <w:tab/>
      </w:r>
      <w:r>
        <w:tab/>
      </w:r>
      <w:r>
        <w:tab/>
      </w:r>
      <w:r w:rsidR="00F669F3">
        <w:tab/>
      </w:r>
      <w:r w:rsidR="00F669F3">
        <w:tab/>
      </w:r>
      <w:r w:rsidR="00F669F3">
        <w:tab/>
      </w:r>
      <w:r w:rsidR="00F669F3">
        <w:tab/>
      </w:r>
      <w:r w:rsidR="00F669F3">
        <w:tab/>
      </w:r>
      <w:r w:rsidR="00F669F3">
        <w:tab/>
      </w:r>
      <w:r w:rsidRPr="00E01872">
        <w:rPr>
          <w:b/>
          <w:bCs/>
        </w:rPr>
        <w:t>Action MCH</w:t>
      </w:r>
    </w:p>
    <w:p w14:paraId="62F98AC2" w14:textId="77777777" w:rsidR="00E01872" w:rsidRDefault="00E01872" w:rsidP="00E01872">
      <w:pPr>
        <w:ind w:left="720"/>
      </w:pPr>
    </w:p>
    <w:p w14:paraId="1B3BF34E" w14:textId="1146A511" w:rsidR="00E01872" w:rsidRDefault="00E01872" w:rsidP="00E01872">
      <w:pPr>
        <w:ind w:left="720"/>
      </w:pPr>
      <w:r w:rsidRPr="00E01872">
        <w:rPr>
          <w:u w:val="single"/>
        </w:rPr>
        <w:t>Vaccination Sessions</w:t>
      </w:r>
      <w:r>
        <w:t xml:space="preserve"> – JI reported that the Practice are in the process of sending  out letters to everyone who has not had the flu vaccination. Two text messages have already been sent to these patients. The Practice is really trying to get everyone vaccinated as  1</w:t>
      </w:r>
      <w:r w:rsidR="000A63EC">
        <w:t>,</w:t>
      </w:r>
      <w:r>
        <w:t xml:space="preserve">700 eligible patients have not yet had their vaccinations. </w:t>
      </w:r>
    </w:p>
    <w:p w14:paraId="7E294D38" w14:textId="77777777" w:rsidR="00E01872" w:rsidRDefault="00E01872" w:rsidP="00E01872">
      <w:pPr>
        <w:ind w:left="720"/>
      </w:pPr>
    </w:p>
    <w:p w14:paraId="1DC098B6" w14:textId="5139B8DE" w:rsidR="00E01872" w:rsidRDefault="00E01872" w:rsidP="00E01872">
      <w:pPr>
        <w:ind w:left="720"/>
      </w:pPr>
      <w:r w:rsidRPr="00E01872">
        <w:rPr>
          <w:u w:val="single"/>
        </w:rPr>
        <w:t>National Survey</w:t>
      </w:r>
      <w:r>
        <w:t xml:space="preserve"> – this still needs to be discussed with the partners. This item will be carried forward to the next meeting. </w:t>
      </w:r>
    </w:p>
    <w:p w14:paraId="7E920A2C" w14:textId="77777777" w:rsidR="00E01872" w:rsidRDefault="00E01872" w:rsidP="00E01872">
      <w:pPr>
        <w:ind w:left="720"/>
      </w:pPr>
    </w:p>
    <w:p w14:paraId="0329E577" w14:textId="5E40AC55" w:rsidR="00E01872" w:rsidRDefault="00E01872" w:rsidP="00E01872">
      <w:pPr>
        <w:ind w:left="720"/>
      </w:pPr>
      <w:r w:rsidRPr="00E01872">
        <w:rPr>
          <w:u w:val="single"/>
        </w:rPr>
        <w:t>Batteries for Hearing Aids</w:t>
      </w:r>
      <w:r>
        <w:t xml:space="preserve"> – JI reported that it would not be possible to have batteries at the surgery. </w:t>
      </w:r>
    </w:p>
    <w:p w14:paraId="793C3A3E" w14:textId="77777777" w:rsidR="005E066A" w:rsidRDefault="005E066A" w:rsidP="00E01872">
      <w:pPr>
        <w:ind w:left="720"/>
      </w:pPr>
    </w:p>
    <w:p w14:paraId="68D781E5" w14:textId="77777777" w:rsidR="005E066A" w:rsidRDefault="005E066A" w:rsidP="00E01872">
      <w:pPr>
        <w:ind w:left="720"/>
      </w:pPr>
    </w:p>
    <w:p w14:paraId="307FE7CE" w14:textId="7C24E302" w:rsidR="005E066A" w:rsidRDefault="005E066A" w:rsidP="005E066A">
      <w:pPr>
        <w:pStyle w:val="ListParagraph"/>
        <w:numPr>
          <w:ilvl w:val="0"/>
          <w:numId w:val="1"/>
        </w:numPr>
        <w:rPr>
          <w:b/>
          <w:bCs/>
        </w:rPr>
      </w:pPr>
      <w:r w:rsidRPr="005E066A">
        <w:rPr>
          <w:b/>
          <w:bCs/>
        </w:rPr>
        <w:t>Practice Updates</w:t>
      </w:r>
    </w:p>
    <w:p w14:paraId="408EE20C" w14:textId="1440856B" w:rsidR="005E066A" w:rsidRDefault="005E066A" w:rsidP="005E066A">
      <w:pPr>
        <w:pStyle w:val="ListParagraph"/>
        <w:ind w:left="785"/>
      </w:pPr>
      <w:r w:rsidRPr="005E066A">
        <w:t>JI said there was nothing in particular to report. He said more and more people were using the Accurx which was making it difficult to manage what was important</w:t>
      </w:r>
      <w:r w:rsidR="00D721B5">
        <w:t>, especially as t</w:t>
      </w:r>
      <w:r w:rsidR="00AE11CF">
        <w:t>he Practice only has two registrars at the moment</w:t>
      </w:r>
      <w:r w:rsidR="00D721B5">
        <w:t>.</w:t>
      </w:r>
    </w:p>
    <w:p w14:paraId="7E5B670A" w14:textId="3F5CF0B9" w:rsidR="001279C3" w:rsidRDefault="001279C3" w:rsidP="005E066A">
      <w:pPr>
        <w:pStyle w:val="ListParagraph"/>
        <w:ind w:left="785"/>
      </w:pPr>
      <w:r>
        <w:t xml:space="preserve">The registrars are also taking part in the doctors’ strikes. </w:t>
      </w:r>
      <w:r w:rsidR="00185FFA">
        <w:t>They have been told by their union that they are not obliged to tell their employers which days they are planning on striking but JI has spoken to them both and</w:t>
      </w:r>
      <w:r w:rsidR="005D745F">
        <w:t xml:space="preserve"> persuaded them to let the Practice know. </w:t>
      </w:r>
    </w:p>
    <w:p w14:paraId="7DFB0D9A" w14:textId="36C81775" w:rsidR="00D721B5" w:rsidRDefault="00D721B5" w:rsidP="005E066A">
      <w:pPr>
        <w:pStyle w:val="ListParagraph"/>
        <w:ind w:left="785"/>
      </w:pPr>
      <w:r>
        <w:t>The toilets have been refurbished at the East Ber</w:t>
      </w:r>
      <w:r w:rsidR="001279C3">
        <w:t>gholt site.</w:t>
      </w:r>
    </w:p>
    <w:p w14:paraId="41F6C6FC" w14:textId="77777777" w:rsidR="00DC12B1" w:rsidRDefault="00DC12B1" w:rsidP="005E066A">
      <w:pPr>
        <w:pStyle w:val="ListParagraph"/>
        <w:ind w:left="785"/>
      </w:pPr>
    </w:p>
    <w:p w14:paraId="5AFB9F34" w14:textId="48259874" w:rsidR="001279C3" w:rsidRDefault="00DC12B1" w:rsidP="00DC12B1">
      <w:pPr>
        <w:pStyle w:val="ListParagraph"/>
        <w:numPr>
          <w:ilvl w:val="0"/>
          <w:numId w:val="1"/>
        </w:numPr>
        <w:rPr>
          <w:b/>
          <w:bCs/>
        </w:rPr>
      </w:pPr>
      <w:r w:rsidRPr="00DC12B1">
        <w:rPr>
          <w:b/>
          <w:bCs/>
        </w:rPr>
        <w:t>Reasonable Adjustments</w:t>
      </w:r>
    </w:p>
    <w:p w14:paraId="1ED6C778" w14:textId="77777777" w:rsidR="0091361C" w:rsidRDefault="000C23D9" w:rsidP="00DC12B1">
      <w:pPr>
        <w:pStyle w:val="ListParagraph"/>
        <w:ind w:left="785"/>
      </w:pPr>
      <w:r w:rsidRPr="000C23D9">
        <w:t xml:space="preserve">A discussion was held about what constitutes a reasonable adjustment. </w:t>
      </w:r>
      <w:r w:rsidR="007E2F46">
        <w:t xml:space="preserve">JI believes the Practice does all it can to accommodate everyone. There is a place on the initial registration form to the Practice where any </w:t>
      </w:r>
      <w:r w:rsidR="0091361C">
        <w:t>disabilities</w:t>
      </w:r>
      <w:r w:rsidR="007E2F46">
        <w:t xml:space="preserve"> and extra needs can be noted.</w:t>
      </w:r>
      <w:r w:rsidR="0091361C">
        <w:t xml:space="preserve"> Also, a lot of extra information comes to the Practice when a patient is transferred. </w:t>
      </w:r>
    </w:p>
    <w:p w14:paraId="798BF3C6" w14:textId="77777777" w:rsidR="008935E5" w:rsidRDefault="007F051D" w:rsidP="00DC12B1">
      <w:pPr>
        <w:pStyle w:val="ListParagraph"/>
        <w:ind w:left="785"/>
      </w:pPr>
      <w:r>
        <w:t xml:space="preserve">JI said that wheelchair access at the Capel surgery needed improving, especially to the toilets. </w:t>
      </w:r>
    </w:p>
    <w:p w14:paraId="6DF586C4" w14:textId="77777777" w:rsidR="00A70F49" w:rsidRPr="00A70F49" w:rsidRDefault="00A70F49" w:rsidP="00DC12B1">
      <w:pPr>
        <w:pStyle w:val="ListParagraph"/>
        <w:ind w:left="785"/>
        <w:rPr>
          <w:b/>
          <w:bCs/>
        </w:rPr>
      </w:pPr>
    </w:p>
    <w:p w14:paraId="54190584" w14:textId="77777777" w:rsidR="00A70F49" w:rsidRDefault="00A70F49" w:rsidP="008935E5">
      <w:pPr>
        <w:pStyle w:val="ListParagraph"/>
        <w:numPr>
          <w:ilvl w:val="0"/>
          <w:numId w:val="1"/>
        </w:numPr>
        <w:rPr>
          <w:b/>
          <w:bCs/>
        </w:rPr>
      </w:pPr>
      <w:r w:rsidRPr="00A70F49">
        <w:rPr>
          <w:b/>
          <w:bCs/>
        </w:rPr>
        <w:t>NHS App</w:t>
      </w:r>
    </w:p>
    <w:p w14:paraId="32A29ED2" w14:textId="5F32528B" w:rsidR="00DC12B1" w:rsidRDefault="00A70F49" w:rsidP="00A70F49">
      <w:pPr>
        <w:pStyle w:val="ListParagraph"/>
        <w:ind w:left="785"/>
        <w:rPr>
          <w:b/>
          <w:bCs/>
        </w:rPr>
      </w:pPr>
      <w:r w:rsidRPr="00D57424">
        <w:t>AR believes the NHS app is being underused</w:t>
      </w:r>
      <w:r w:rsidR="009F3520" w:rsidRPr="00D57424">
        <w:t xml:space="preserve"> perhaps </w:t>
      </w:r>
      <w:r w:rsidR="00D57424" w:rsidRPr="00D57424">
        <w:t xml:space="preserve">in the group of people who are not tech savvy. </w:t>
      </w:r>
      <w:r w:rsidR="007E2F46" w:rsidRPr="00D57424">
        <w:t xml:space="preserve"> </w:t>
      </w:r>
      <w:r w:rsidR="00D57424">
        <w:t xml:space="preserve">JI </w:t>
      </w:r>
      <w:r w:rsidR="00E15003">
        <w:t xml:space="preserve">thought the uptake at the Practice was pretty good. He said there was a good </w:t>
      </w:r>
      <w:r w:rsidR="00554B24">
        <w:t>YouTube</w:t>
      </w:r>
      <w:r w:rsidR="00E15003">
        <w:t xml:space="preserve"> video which explained how it works. </w:t>
      </w:r>
      <w:r w:rsidR="0013536C">
        <w:t>There is also a page on the screen in the waiting room</w:t>
      </w:r>
      <w:r w:rsidR="001828B5">
        <w:t xml:space="preserve">. There have also been several </w:t>
      </w:r>
      <w:r w:rsidR="008D4A68">
        <w:t>drop</w:t>
      </w:r>
      <w:r w:rsidR="00C94786">
        <w:t>-in</w:t>
      </w:r>
      <w:r w:rsidR="008D4A68">
        <w:t xml:space="preserve"> </w:t>
      </w:r>
      <w:r w:rsidR="001828B5">
        <w:t xml:space="preserve">sessions at libraries showing people how the app works. </w:t>
      </w:r>
      <w:r w:rsidR="000803F1">
        <w:t>It</w:t>
      </w:r>
      <w:r w:rsidR="0072582E">
        <w:t xml:space="preserve"> was felt that this would be a good resource which could be advertised by text message to all patients. </w:t>
      </w:r>
      <w:r w:rsidR="00EC6300">
        <w:t xml:space="preserve">JI to check whether any further sessions are to be held including on the </w:t>
      </w:r>
      <w:r w:rsidR="00905B39">
        <w:t>B</w:t>
      </w:r>
      <w:r w:rsidR="00D14735">
        <w:t xml:space="preserve"> -</w:t>
      </w:r>
      <w:r w:rsidR="00905B39">
        <w:t xml:space="preserve"> </w:t>
      </w:r>
      <w:r w:rsidR="00EC6300">
        <w:t>Well Bus which goes to East Bergholt</w:t>
      </w:r>
      <w:r w:rsidR="00905B39">
        <w:t xml:space="preserve"> and is due again on January 8</w:t>
      </w:r>
      <w:r w:rsidR="00905B39" w:rsidRPr="00905B39">
        <w:rPr>
          <w:vertAlign w:val="superscript"/>
        </w:rPr>
        <w:t>th</w:t>
      </w:r>
      <w:r w:rsidR="00905B39">
        <w:t xml:space="preserve"> 2026.</w:t>
      </w:r>
      <w:r w:rsidR="005A7118">
        <w:tab/>
      </w:r>
      <w:r w:rsidR="005A7118">
        <w:tab/>
      </w:r>
      <w:r w:rsidR="005A7118">
        <w:tab/>
      </w:r>
      <w:r w:rsidR="005A7118">
        <w:tab/>
      </w:r>
      <w:r w:rsidR="005A7118">
        <w:tab/>
      </w:r>
      <w:r w:rsidR="005A7118">
        <w:tab/>
      </w:r>
      <w:r w:rsidR="005A7118">
        <w:tab/>
      </w:r>
      <w:r w:rsidR="005A7118">
        <w:tab/>
      </w:r>
      <w:r w:rsidR="005A7118" w:rsidRPr="005A7118">
        <w:rPr>
          <w:b/>
          <w:bCs/>
        </w:rPr>
        <w:t>Action JI</w:t>
      </w:r>
    </w:p>
    <w:p w14:paraId="46F981F5" w14:textId="667A1CAA" w:rsidR="002A5787" w:rsidRDefault="002A5787" w:rsidP="00A70F49">
      <w:pPr>
        <w:pStyle w:val="ListParagraph"/>
        <w:ind w:left="785"/>
      </w:pPr>
      <w:r>
        <w:t xml:space="preserve">KN asked JI if prescriptions ordered on the app were recorded </w:t>
      </w:r>
      <w:r w:rsidR="00192802">
        <w:t xml:space="preserve">on the patient record. JI confirmed that they were. </w:t>
      </w:r>
    </w:p>
    <w:p w14:paraId="1634805E" w14:textId="77777777" w:rsidR="000905E6" w:rsidRDefault="000905E6" w:rsidP="00A70F49">
      <w:pPr>
        <w:pStyle w:val="ListParagraph"/>
        <w:ind w:left="785"/>
      </w:pPr>
    </w:p>
    <w:p w14:paraId="1FBECD2E" w14:textId="4AA03B26" w:rsidR="000905E6" w:rsidRDefault="000905E6" w:rsidP="000905E6">
      <w:pPr>
        <w:pStyle w:val="ListParagraph"/>
        <w:numPr>
          <w:ilvl w:val="0"/>
          <w:numId w:val="1"/>
        </w:numPr>
        <w:rPr>
          <w:b/>
          <w:bCs/>
        </w:rPr>
      </w:pPr>
      <w:r w:rsidRPr="000905E6">
        <w:rPr>
          <w:b/>
          <w:bCs/>
        </w:rPr>
        <w:t>Engaging High School Pupils</w:t>
      </w:r>
    </w:p>
    <w:p w14:paraId="17BC5651" w14:textId="75BBE57D" w:rsidR="000905E6" w:rsidRDefault="00DD5746" w:rsidP="000905E6">
      <w:pPr>
        <w:pStyle w:val="ListParagraph"/>
        <w:ind w:left="785"/>
        <w:rPr>
          <w:b/>
          <w:bCs/>
        </w:rPr>
      </w:pPr>
      <w:r w:rsidRPr="00FE6CE1">
        <w:t>A discussion was held about whether it would be possible to go into schools to get feedback from older pupils about their experi</w:t>
      </w:r>
      <w:r w:rsidR="00E056D9" w:rsidRPr="00FE6CE1">
        <w:t>ences of the Practice. Suffolk One and Suffolk New were flagged as good place</w:t>
      </w:r>
      <w:r w:rsidR="00FE6CE1">
        <w:t>s</w:t>
      </w:r>
      <w:r w:rsidR="00E056D9" w:rsidRPr="00FE6CE1">
        <w:t xml:space="preserve"> to start. </w:t>
      </w:r>
      <w:r w:rsidR="00386357" w:rsidRPr="00FE6CE1">
        <w:t xml:space="preserve">It was agreed that the pupils studying Health and Social Care may be interested. </w:t>
      </w:r>
      <w:r w:rsidR="00EF69B9" w:rsidRPr="00FE6CE1">
        <w:t>In the first instance it was agreed that the Course Directors should be contacted.</w:t>
      </w:r>
      <w:r w:rsidR="00EF69B9">
        <w:rPr>
          <w:b/>
          <w:bCs/>
        </w:rPr>
        <w:t xml:space="preserve"> </w:t>
      </w:r>
      <w:r w:rsidR="00FE6CE1">
        <w:rPr>
          <w:b/>
          <w:bCs/>
        </w:rPr>
        <w:tab/>
      </w:r>
      <w:r w:rsidR="00FE6CE1">
        <w:rPr>
          <w:b/>
          <w:bCs/>
        </w:rPr>
        <w:tab/>
      </w:r>
      <w:r w:rsidR="000B0352">
        <w:rPr>
          <w:b/>
          <w:bCs/>
        </w:rPr>
        <w:t xml:space="preserve">                               </w:t>
      </w:r>
      <w:r w:rsidR="00FE6CE1">
        <w:rPr>
          <w:b/>
          <w:bCs/>
        </w:rPr>
        <w:t>Action MH/VS</w:t>
      </w:r>
    </w:p>
    <w:p w14:paraId="35317781" w14:textId="77777777" w:rsidR="00966582" w:rsidRDefault="00966582" w:rsidP="000905E6">
      <w:pPr>
        <w:pStyle w:val="ListParagraph"/>
        <w:ind w:left="785"/>
      </w:pPr>
    </w:p>
    <w:p w14:paraId="4A0E21B9" w14:textId="4A11E14E" w:rsidR="00966582" w:rsidRPr="000B0352" w:rsidRDefault="00966582" w:rsidP="00966582">
      <w:pPr>
        <w:pStyle w:val="ListParagraph"/>
        <w:numPr>
          <w:ilvl w:val="0"/>
          <w:numId w:val="1"/>
        </w:numPr>
        <w:rPr>
          <w:b/>
          <w:bCs/>
        </w:rPr>
      </w:pPr>
      <w:r w:rsidRPr="000B0352">
        <w:rPr>
          <w:b/>
          <w:bCs/>
        </w:rPr>
        <w:t>CPR Training</w:t>
      </w:r>
    </w:p>
    <w:p w14:paraId="4B14A87E" w14:textId="4713FB84" w:rsidR="00357C6A" w:rsidRDefault="00357C6A" w:rsidP="00357C6A">
      <w:pPr>
        <w:pStyle w:val="ListParagraph"/>
        <w:ind w:left="785"/>
      </w:pPr>
      <w:r>
        <w:t xml:space="preserve">The Air Ambulance are offering free CPR training. </w:t>
      </w:r>
      <w:r w:rsidR="00845A92">
        <w:t>JI suggested using the board room at the Practice for possible sessions. He also said that teachers</w:t>
      </w:r>
      <w:r w:rsidR="00216FAE">
        <w:t xml:space="preserve">/employees of East Bergholt School could be invited to join in, as well as PPG members and possibly anyone from the PCN who may be interested. </w:t>
      </w:r>
      <w:r w:rsidR="000B0352">
        <w:t>He felt that the sessions would need to be restricted to 12 people. It was agreed that the Air Ambulance would be contacted to see what dates they had available and how long the sessions would last.</w:t>
      </w:r>
    </w:p>
    <w:p w14:paraId="1FE284D4" w14:textId="70083D0F" w:rsidR="000B0352" w:rsidRDefault="000B0352" w:rsidP="00357C6A">
      <w:pPr>
        <w:pStyle w:val="ListParagraph"/>
        <w:ind w:left="785"/>
        <w:rPr>
          <w:b/>
          <w:bCs/>
        </w:rPr>
      </w:pPr>
      <w:r>
        <w:tab/>
      </w:r>
      <w:r>
        <w:tab/>
      </w:r>
      <w:r>
        <w:tab/>
      </w:r>
      <w:r>
        <w:tab/>
      </w:r>
      <w:r>
        <w:tab/>
      </w:r>
      <w:r>
        <w:tab/>
      </w:r>
      <w:r>
        <w:tab/>
      </w:r>
      <w:r>
        <w:tab/>
      </w:r>
      <w:r>
        <w:tab/>
      </w:r>
      <w:r>
        <w:tab/>
      </w:r>
      <w:r w:rsidRPr="000B0352">
        <w:rPr>
          <w:b/>
          <w:bCs/>
        </w:rPr>
        <w:t>Action SW</w:t>
      </w:r>
    </w:p>
    <w:p w14:paraId="69859390" w14:textId="77777777" w:rsidR="004E2E97" w:rsidRDefault="004E2E97" w:rsidP="00357C6A">
      <w:pPr>
        <w:pStyle w:val="ListParagraph"/>
        <w:ind w:left="785"/>
        <w:rPr>
          <w:b/>
          <w:bCs/>
        </w:rPr>
      </w:pPr>
    </w:p>
    <w:p w14:paraId="3CF5E9CA" w14:textId="77777777" w:rsidR="004E2E97" w:rsidRDefault="004E2E97" w:rsidP="00357C6A">
      <w:pPr>
        <w:pStyle w:val="ListParagraph"/>
        <w:ind w:left="785"/>
        <w:rPr>
          <w:b/>
          <w:bCs/>
        </w:rPr>
      </w:pPr>
    </w:p>
    <w:p w14:paraId="4CF57EFE" w14:textId="578975C7" w:rsidR="000B0352" w:rsidRDefault="004509DA" w:rsidP="004509DA">
      <w:pPr>
        <w:pStyle w:val="ListParagraph"/>
        <w:numPr>
          <w:ilvl w:val="0"/>
          <w:numId w:val="1"/>
        </w:numPr>
        <w:rPr>
          <w:b/>
          <w:bCs/>
        </w:rPr>
      </w:pPr>
      <w:r>
        <w:rPr>
          <w:b/>
          <w:bCs/>
        </w:rPr>
        <w:lastRenderedPageBreak/>
        <w:t>Comments Boxes</w:t>
      </w:r>
    </w:p>
    <w:p w14:paraId="1D7E2ED7" w14:textId="6A82EA8C" w:rsidR="007A453D" w:rsidRDefault="007A453D" w:rsidP="007A453D">
      <w:pPr>
        <w:pStyle w:val="ListParagraph"/>
        <w:ind w:left="785"/>
      </w:pPr>
      <w:r w:rsidRPr="007A453D">
        <w:t>None this time</w:t>
      </w:r>
    </w:p>
    <w:p w14:paraId="0302DB1D" w14:textId="77777777" w:rsidR="005C60D1" w:rsidRDefault="005C60D1" w:rsidP="007A453D">
      <w:pPr>
        <w:pStyle w:val="ListParagraph"/>
        <w:ind w:left="785"/>
      </w:pPr>
    </w:p>
    <w:p w14:paraId="3ADB54FD" w14:textId="77777777" w:rsidR="007A453D" w:rsidRDefault="007A453D" w:rsidP="007A453D">
      <w:pPr>
        <w:pStyle w:val="ListParagraph"/>
        <w:ind w:left="785"/>
      </w:pPr>
    </w:p>
    <w:p w14:paraId="5DEA8F5B" w14:textId="3BF5F08E" w:rsidR="007A453D" w:rsidRDefault="007A453D" w:rsidP="007A453D">
      <w:pPr>
        <w:pStyle w:val="ListParagraph"/>
        <w:numPr>
          <w:ilvl w:val="0"/>
          <w:numId w:val="1"/>
        </w:numPr>
        <w:rPr>
          <w:b/>
          <w:bCs/>
        </w:rPr>
      </w:pPr>
      <w:r w:rsidRPr="007A453D">
        <w:rPr>
          <w:b/>
          <w:bCs/>
        </w:rPr>
        <w:t>AOB</w:t>
      </w:r>
    </w:p>
    <w:p w14:paraId="55B9B76E" w14:textId="5CD1213D" w:rsidR="007A453D" w:rsidRPr="005C60D1" w:rsidRDefault="00A02D8B" w:rsidP="00A02D8B">
      <w:pPr>
        <w:pStyle w:val="ListParagraph"/>
        <w:ind w:left="785"/>
      </w:pPr>
      <w:r w:rsidRPr="005C60D1">
        <w:t>MH reminded everyone to send her a message to let her know if the Christmas message has been included in the local magazines.</w:t>
      </w:r>
    </w:p>
    <w:p w14:paraId="30777DFE" w14:textId="6811304A" w:rsidR="00C77302" w:rsidRDefault="00C77302" w:rsidP="00A02D8B">
      <w:pPr>
        <w:pStyle w:val="ListParagraph"/>
        <w:ind w:left="785"/>
      </w:pPr>
      <w:r w:rsidRPr="005C60D1">
        <w:t>If there is a problem with receiving results from the X Ray department at the hospital</w:t>
      </w:r>
      <w:r w:rsidR="00AD216C">
        <w:t>,</w:t>
      </w:r>
      <w:r w:rsidRPr="005C60D1">
        <w:t xml:space="preserve"> then the patient should go directly to them. The Practice does</w:t>
      </w:r>
      <w:r w:rsidR="00AD216C">
        <w:t xml:space="preserve"> not </w:t>
      </w:r>
      <w:r w:rsidR="00C66A50">
        <w:t>get involved in this</w:t>
      </w:r>
      <w:r w:rsidRPr="005C60D1">
        <w:t xml:space="preserve">. </w:t>
      </w:r>
    </w:p>
    <w:p w14:paraId="5826FA6A" w14:textId="77777777" w:rsidR="005C60D1" w:rsidRDefault="005C60D1" w:rsidP="00A02D8B">
      <w:pPr>
        <w:pStyle w:val="ListParagraph"/>
        <w:ind w:left="785"/>
      </w:pPr>
    </w:p>
    <w:p w14:paraId="3EAF7AB3" w14:textId="4A10ABA5" w:rsidR="005C60D1" w:rsidRPr="005C60D1" w:rsidRDefault="005C60D1" w:rsidP="005C60D1">
      <w:pPr>
        <w:pStyle w:val="ListParagraph"/>
        <w:numPr>
          <w:ilvl w:val="0"/>
          <w:numId w:val="1"/>
        </w:numPr>
        <w:rPr>
          <w:b/>
          <w:bCs/>
        </w:rPr>
      </w:pPr>
      <w:r w:rsidRPr="005C60D1">
        <w:rPr>
          <w:b/>
          <w:bCs/>
        </w:rPr>
        <w:t>Date of Next Meeting</w:t>
      </w:r>
    </w:p>
    <w:p w14:paraId="189BF5F0" w14:textId="5E480A11" w:rsidR="005C60D1" w:rsidRPr="005C60D1" w:rsidRDefault="005C60D1" w:rsidP="005C60D1">
      <w:pPr>
        <w:pStyle w:val="ListParagraph"/>
        <w:ind w:left="785"/>
      </w:pPr>
      <w:r>
        <w:t>26</w:t>
      </w:r>
      <w:r w:rsidRPr="005C60D1">
        <w:rPr>
          <w:vertAlign w:val="superscript"/>
        </w:rPr>
        <w:t>th</w:t>
      </w:r>
      <w:r>
        <w:t xml:space="preserve"> January 2026</w:t>
      </w:r>
    </w:p>
    <w:sectPr w:rsidR="005C60D1" w:rsidRPr="005C60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5318E"/>
    <w:multiLevelType w:val="hybridMultilevel"/>
    <w:tmpl w:val="D77E86C6"/>
    <w:lvl w:ilvl="0" w:tplc="02362AAC">
      <w:start w:val="1"/>
      <w:numFmt w:val="decimal"/>
      <w:lvlText w:val="%1."/>
      <w:lvlJc w:val="left"/>
      <w:pPr>
        <w:ind w:left="643" w:hanging="360"/>
      </w:pPr>
      <w:rPr>
        <w:rFonts w:hint="default"/>
        <w:b/>
        <w:bCs/>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80204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72"/>
    <w:rsid w:val="000803F1"/>
    <w:rsid w:val="000905E6"/>
    <w:rsid w:val="000A63EC"/>
    <w:rsid w:val="000B0352"/>
    <w:rsid w:val="000C23D9"/>
    <w:rsid w:val="0010085F"/>
    <w:rsid w:val="001279C3"/>
    <w:rsid w:val="0013536C"/>
    <w:rsid w:val="001828B5"/>
    <w:rsid w:val="00185FFA"/>
    <w:rsid w:val="00192802"/>
    <w:rsid w:val="00201E82"/>
    <w:rsid w:val="00216FAE"/>
    <w:rsid w:val="002A5119"/>
    <w:rsid w:val="002A5787"/>
    <w:rsid w:val="00357C6A"/>
    <w:rsid w:val="00386357"/>
    <w:rsid w:val="0042154E"/>
    <w:rsid w:val="004509DA"/>
    <w:rsid w:val="00463769"/>
    <w:rsid w:val="004D2DB8"/>
    <w:rsid w:val="004E2E97"/>
    <w:rsid w:val="00554B24"/>
    <w:rsid w:val="005A7118"/>
    <w:rsid w:val="005C60D1"/>
    <w:rsid w:val="005D745F"/>
    <w:rsid w:val="005E066A"/>
    <w:rsid w:val="005F2246"/>
    <w:rsid w:val="0072582E"/>
    <w:rsid w:val="00743FEE"/>
    <w:rsid w:val="00764308"/>
    <w:rsid w:val="007A453D"/>
    <w:rsid w:val="007E2F46"/>
    <w:rsid w:val="007F051D"/>
    <w:rsid w:val="00817917"/>
    <w:rsid w:val="00845A92"/>
    <w:rsid w:val="0085274F"/>
    <w:rsid w:val="008747E9"/>
    <w:rsid w:val="008935E5"/>
    <w:rsid w:val="008964D5"/>
    <w:rsid w:val="008D4A68"/>
    <w:rsid w:val="00905B39"/>
    <w:rsid w:val="0091361C"/>
    <w:rsid w:val="00966582"/>
    <w:rsid w:val="009F3520"/>
    <w:rsid w:val="00A02D8B"/>
    <w:rsid w:val="00A4409A"/>
    <w:rsid w:val="00A70F49"/>
    <w:rsid w:val="00AD216C"/>
    <w:rsid w:val="00AE11CF"/>
    <w:rsid w:val="00B10812"/>
    <w:rsid w:val="00C66A50"/>
    <w:rsid w:val="00C77302"/>
    <w:rsid w:val="00C94786"/>
    <w:rsid w:val="00D14735"/>
    <w:rsid w:val="00D57424"/>
    <w:rsid w:val="00D721B5"/>
    <w:rsid w:val="00DC12B1"/>
    <w:rsid w:val="00DD5746"/>
    <w:rsid w:val="00E01872"/>
    <w:rsid w:val="00E056D9"/>
    <w:rsid w:val="00E15003"/>
    <w:rsid w:val="00E43FF8"/>
    <w:rsid w:val="00E9169B"/>
    <w:rsid w:val="00EC6300"/>
    <w:rsid w:val="00EF69B9"/>
    <w:rsid w:val="00F669F3"/>
    <w:rsid w:val="00FD0155"/>
    <w:rsid w:val="00FE6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8EA7"/>
  <w15:chartTrackingRefBased/>
  <w15:docId w15:val="{28AFAD7B-A0E1-4FD7-82CC-828BBC7B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872"/>
  </w:style>
  <w:style w:type="paragraph" w:styleId="Heading1">
    <w:name w:val="heading 1"/>
    <w:basedOn w:val="Normal"/>
    <w:next w:val="Normal"/>
    <w:link w:val="Heading1Char"/>
    <w:uiPriority w:val="9"/>
    <w:qFormat/>
    <w:rsid w:val="00E018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8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8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8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8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8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8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8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8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8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8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8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8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8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8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8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872"/>
    <w:rPr>
      <w:rFonts w:eastAsiaTheme="majorEastAsia" w:cstheme="majorBidi"/>
      <w:color w:val="272727" w:themeColor="text1" w:themeTint="D8"/>
    </w:rPr>
  </w:style>
  <w:style w:type="paragraph" w:styleId="Title">
    <w:name w:val="Title"/>
    <w:basedOn w:val="Normal"/>
    <w:next w:val="Normal"/>
    <w:link w:val="TitleChar"/>
    <w:uiPriority w:val="10"/>
    <w:qFormat/>
    <w:rsid w:val="00E01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8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8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8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872"/>
    <w:pPr>
      <w:spacing w:before="160"/>
      <w:jc w:val="center"/>
    </w:pPr>
    <w:rPr>
      <w:i/>
      <w:iCs/>
      <w:color w:val="404040" w:themeColor="text1" w:themeTint="BF"/>
    </w:rPr>
  </w:style>
  <w:style w:type="character" w:customStyle="1" w:styleId="QuoteChar">
    <w:name w:val="Quote Char"/>
    <w:basedOn w:val="DefaultParagraphFont"/>
    <w:link w:val="Quote"/>
    <w:uiPriority w:val="29"/>
    <w:rsid w:val="00E01872"/>
    <w:rPr>
      <w:i/>
      <w:iCs/>
      <w:color w:val="404040" w:themeColor="text1" w:themeTint="BF"/>
    </w:rPr>
  </w:style>
  <w:style w:type="paragraph" w:styleId="ListParagraph">
    <w:name w:val="List Paragraph"/>
    <w:basedOn w:val="Normal"/>
    <w:uiPriority w:val="34"/>
    <w:qFormat/>
    <w:rsid w:val="00E01872"/>
    <w:pPr>
      <w:ind w:left="720"/>
      <w:contextualSpacing/>
    </w:pPr>
  </w:style>
  <w:style w:type="character" w:styleId="IntenseEmphasis">
    <w:name w:val="Intense Emphasis"/>
    <w:basedOn w:val="DefaultParagraphFont"/>
    <w:uiPriority w:val="21"/>
    <w:qFormat/>
    <w:rsid w:val="00E01872"/>
    <w:rPr>
      <w:i/>
      <w:iCs/>
      <w:color w:val="0F4761" w:themeColor="accent1" w:themeShade="BF"/>
    </w:rPr>
  </w:style>
  <w:style w:type="paragraph" w:styleId="IntenseQuote">
    <w:name w:val="Intense Quote"/>
    <w:basedOn w:val="Normal"/>
    <w:next w:val="Normal"/>
    <w:link w:val="IntenseQuoteChar"/>
    <w:uiPriority w:val="30"/>
    <w:qFormat/>
    <w:rsid w:val="00E018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872"/>
    <w:rPr>
      <w:i/>
      <w:iCs/>
      <w:color w:val="0F4761" w:themeColor="accent1" w:themeShade="BF"/>
    </w:rPr>
  </w:style>
  <w:style w:type="character" w:styleId="IntenseReference">
    <w:name w:val="Intense Reference"/>
    <w:basedOn w:val="DefaultParagraphFont"/>
    <w:uiPriority w:val="32"/>
    <w:qFormat/>
    <w:rsid w:val="00E018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865</Words>
  <Characters>4043</Characters>
  <Application>Microsoft Office Word</Application>
  <DocSecurity>0</DocSecurity>
  <Lines>98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Nalet</dc:creator>
  <cp:keywords/>
  <dc:description/>
  <cp:lastModifiedBy>Andrew Ravasio</cp:lastModifiedBy>
  <cp:revision>12</cp:revision>
  <dcterms:created xsi:type="dcterms:W3CDTF">2025-12-04T15:42:00Z</dcterms:created>
  <dcterms:modified xsi:type="dcterms:W3CDTF">2025-12-04T15:49:00Z</dcterms:modified>
</cp:coreProperties>
</file>